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3D432" w14:textId="77777777" w:rsidR="006D554C" w:rsidRDefault="006D554C" w:rsidP="006D554C">
      <w:pPr>
        <w:pStyle w:val="Default"/>
      </w:pPr>
    </w:p>
    <w:p w14:paraId="30105B1B" w14:textId="77777777" w:rsidR="006D554C" w:rsidRDefault="006D554C" w:rsidP="00105225">
      <w:pPr>
        <w:pStyle w:val="Default"/>
        <w:jc w:val="center"/>
        <w:rPr>
          <w:sz w:val="23"/>
          <w:szCs w:val="23"/>
        </w:rPr>
      </w:pPr>
      <w:r>
        <w:rPr>
          <w:b/>
          <w:bCs/>
          <w:sz w:val="23"/>
          <w:szCs w:val="23"/>
        </w:rPr>
        <w:t xml:space="preserve"> Relationships</w:t>
      </w:r>
      <w:r w:rsidR="004D3285">
        <w:rPr>
          <w:b/>
          <w:bCs/>
          <w:sz w:val="23"/>
          <w:szCs w:val="23"/>
        </w:rPr>
        <w:t xml:space="preserve"> and Sex</w:t>
      </w:r>
      <w:r>
        <w:rPr>
          <w:b/>
          <w:bCs/>
          <w:sz w:val="23"/>
          <w:szCs w:val="23"/>
        </w:rPr>
        <w:t xml:space="preserve"> Education (</w:t>
      </w:r>
      <w:r w:rsidR="004D3285">
        <w:rPr>
          <w:b/>
          <w:bCs/>
          <w:sz w:val="23"/>
          <w:szCs w:val="23"/>
        </w:rPr>
        <w:t>RSE</w:t>
      </w:r>
      <w:r>
        <w:rPr>
          <w:b/>
          <w:bCs/>
          <w:sz w:val="23"/>
          <w:szCs w:val="23"/>
        </w:rPr>
        <w:t>) Policy</w:t>
      </w:r>
    </w:p>
    <w:p w14:paraId="7E83E595" w14:textId="77777777" w:rsidR="006D554C" w:rsidRDefault="006D554C" w:rsidP="006D554C">
      <w:pPr>
        <w:pStyle w:val="Default"/>
        <w:rPr>
          <w:rFonts w:cstheme="minorBidi"/>
          <w:color w:val="auto"/>
        </w:rPr>
      </w:pPr>
    </w:p>
    <w:p w14:paraId="250B8FF9" w14:textId="239BAB53" w:rsidR="006D554C" w:rsidRDefault="006D554C" w:rsidP="006D554C">
      <w:pPr>
        <w:pStyle w:val="Default"/>
        <w:rPr>
          <w:color w:val="auto"/>
          <w:sz w:val="23"/>
          <w:szCs w:val="23"/>
        </w:rPr>
      </w:pPr>
      <w:r>
        <w:rPr>
          <w:color w:val="auto"/>
          <w:sz w:val="23"/>
          <w:szCs w:val="23"/>
        </w:rPr>
        <w:t xml:space="preserve">Bures CEVC Primary School Governing Body have agreed and adopted this policy as part of their on-going commitment in ensuring excellence and best practice is employed throughout the school. </w:t>
      </w:r>
    </w:p>
    <w:p w14:paraId="2608428E" w14:textId="25EE0C4B" w:rsidR="00504F51" w:rsidRDefault="00504F51" w:rsidP="006D554C">
      <w:pPr>
        <w:pStyle w:val="Default"/>
        <w:rPr>
          <w:color w:val="auto"/>
          <w:sz w:val="23"/>
          <w:szCs w:val="23"/>
        </w:rPr>
      </w:pPr>
    </w:p>
    <w:p w14:paraId="13B939B1" w14:textId="09F8517A" w:rsidR="00EC7DB1" w:rsidRPr="00EC7DB1" w:rsidRDefault="00F66D03" w:rsidP="006D554C">
      <w:pPr>
        <w:pStyle w:val="Default"/>
        <w:rPr>
          <w:b/>
          <w:color w:val="auto"/>
          <w:sz w:val="23"/>
          <w:szCs w:val="23"/>
        </w:rPr>
      </w:pPr>
      <w:r w:rsidRPr="00EC7DB1">
        <w:rPr>
          <w:b/>
          <w:color w:val="auto"/>
          <w:sz w:val="23"/>
          <w:szCs w:val="23"/>
        </w:rPr>
        <w:t xml:space="preserve">What is </w:t>
      </w:r>
      <w:r w:rsidR="00AD1AF5" w:rsidRPr="00EC7DB1">
        <w:rPr>
          <w:b/>
          <w:color w:val="auto"/>
          <w:sz w:val="23"/>
          <w:szCs w:val="23"/>
        </w:rPr>
        <w:t>‘</w:t>
      </w:r>
      <w:r w:rsidR="00E101FF" w:rsidRPr="00EC7DB1">
        <w:rPr>
          <w:b/>
          <w:color w:val="auto"/>
          <w:sz w:val="23"/>
          <w:szCs w:val="23"/>
        </w:rPr>
        <w:t>R</w:t>
      </w:r>
      <w:r w:rsidRPr="00EC7DB1">
        <w:rPr>
          <w:b/>
          <w:color w:val="auto"/>
          <w:sz w:val="23"/>
          <w:szCs w:val="23"/>
        </w:rPr>
        <w:t>elationships and Sex Education</w:t>
      </w:r>
      <w:r w:rsidR="00F8720E" w:rsidRPr="00EC7DB1">
        <w:rPr>
          <w:b/>
          <w:color w:val="auto"/>
          <w:sz w:val="23"/>
          <w:szCs w:val="23"/>
        </w:rPr>
        <w:t>’</w:t>
      </w:r>
      <w:r w:rsidRPr="00EC7DB1">
        <w:rPr>
          <w:b/>
          <w:color w:val="auto"/>
          <w:sz w:val="23"/>
          <w:szCs w:val="23"/>
        </w:rPr>
        <w:t>?</w:t>
      </w:r>
    </w:p>
    <w:p w14:paraId="2CCA55B3" w14:textId="4FC5966A" w:rsidR="00570B41" w:rsidRPr="00570B41" w:rsidRDefault="00F8720E" w:rsidP="00570B41">
      <w:pPr>
        <w:pStyle w:val="Default"/>
        <w:rPr>
          <w:color w:val="auto"/>
          <w:sz w:val="23"/>
          <w:szCs w:val="23"/>
        </w:rPr>
      </w:pPr>
      <w:r>
        <w:rPr>
          <w:color w:val="auto"/>
          <w:sz w:val="23"/>
          <w:szCs w:val="23"/>
        </w:rPr>
        <w:t>Relationships and Sex</w:t>
      </w:r>
      <w:r w:rsidR="00570B41" w:rsidRPr="00570B41">
        <w:rPr>
          <w:color w:val="auto"/>
          <w:sz w:val="23"/>
          <w:szCs w:val="23"/>
        </w:rPr>
        <w:t xml:space="preserve"> </w:t>
      </w:r>
      <w:r>
        <w:rPr>
          <w:color w:val="auto"/>
          <w:sz w:val="23"/>
          <w:szCs w:val="23"/>
        </w:rPr>
        <w:t>E</w:t>
      </w:r>
      <w:r w:rsidR="00570B41" w:rsidRPr="00570B41">
        <w:rPr>
          <w:color w:val="auto"/>
          <w:sz w:val="23"/>
          <w:szCs w:val="23"/>
        </w:rPr>
        <w:t>ducation is learning about the emotional, social and physical aspects of growing up, relationships, sex, human sexuality and sexual health. Some aspects are taught in science, and others are taught as part of personal, social, health and economic education (PSHE).</w:t>
      </w:r>
    </w:p>
    <w:p w14:paraId="479F0D43" w14:textId="31026B8F" w:rsidR="00105225" w:rsidRDefault="00570B41" w:rsidP="006D554C">
      <w:pPr>
        <w:pStyle w:val="Default"/>
        <w:rPr>
          <w:color w:val="auto"/>
          <w:sz w:val="23"/>
          <w:szCs w:val="23"/>
        </w:rPr>
      </w:pPr>
      <w:r w:rsidRPr="00570B41">
        <w:rPr>
          <w:color w:val="auto"/>
          <w:sz w:val="23"/>
          <w:szCs w:val="23"/>
        </w:rPr>
        <w:t xml:space="preserve">A comprehensive programme of </w:t>
      </w:r>
      <w:r w:rsidR="005C6F26">
        <w:rPr>
          <w:color w:val="auto"/>
          <w:sz w:val="23"/>
          <w:szCs w:val="23"/>
        </w:rPr>
        <w:t>RSE</w:t>
      </w:r>
      <w:r w:rsidRPr="00570B41">
        <w:rPr>
          <w:color w:val="auto"/>
          <w:sz w:val="23"/>
          <w:szCs w:val="23"/>
        </w:rPr>
        <w:t xml:space="preserve"> provides accurate information about the body, reproduction, sex, and sexual health. It also gives children and young people essential skills for building positive, enjoyable, respectful and non-exploitative relationships and staying safe both on and offline</w:t>
      </w:r>
      <w:r w:rsidR="0027024E">
        <w:rPr>
          <w:color w:val="auto"/>
          <w:sz w:val="23"/>
          <w:szCs w:val="23"/>
        </w:rPr>
        <w:t>. (</w:t>
      </w:r>
      <w:r w:rsidR="008D6B89">
        <w:rPr>
          <w:color w:val="auto"/>
          <w:sz w:val="23"/>
          <w:szCs w:val="23"/>
        </w:rPr>
        <w:t>Sex and Relationships Education for the 21</w:t>
      </w:r>
      <w:r w:rsidR="008D6B89" w:rsidRPr="008D6B89">
        <w:rPr>
          <w:color w:val="auto"/>
          <w:sz w:val="23"/>
          <w:szCs w:val="23"/>
          <w:vertAlign w:val="superscript"/>
        </w:rPr>
        <w:t>st</w:t>
      </w:r>
      <w:r w:rsidR="008D6B89">
        <w:rPr>
          <w:color w:val="auto"/>
          <w:sz w:val="23"/>
          <w:szCs w:val="23"/>
        </w:rPr>
        <w:t xml:space="preserve"> Century </w:t>
      </w:r>
      <w:r w:rsidR="004C7459">
        <w:rPr>
          <w:color w:val="auto"/>
          <w:sz w:val="23"/>
          <w:szCs w:val="23"/>
        </w:rPr>
        <w:t>–</w:t>
      </w:r>
      <w:r w:rsidR="008D6B89">
        <w:rPr>
          <w:color w:val="auto"/>
          <w:sz w:val="23"/>
          <w:szCs w:val="23"/>
        </w:rPr>
        <w:t xml:space="preserve"> </w:t>
      </w:r>
      <w:r w:rsidR="00252886">
        <w:rPr>
          <w:color w:val="auto"/>
          <w:sz w:val="23"/>
          <w:szCs w:val="23"/>
        </w:rPr>
        <w:t>2014</w:t>
      </w:r>
      <w:r w:rsidR="004C7459">
        <w:rPr>
          <w:color w:val="auto"/>
          <w:sz w:val="23"/>
          <w:szCs w:val="23"/>
        </w:rPr>
        <w:t>)</w:t>
      </w:r>
    </w:p>
    <w:p w14:paraId="395082E9" w14:textId="77777777" w:rsidR="00F06817" w:rsidRDefault="00F06817" w:rsidP="006D554C">
      <w:pPr>
        <w:pStyle w:val="Default"/>
        <w:rPr>
          <w:color w:val="auto"/>
          <w:sz w:val="23"/>
          <w:szCs w:val="23"/>
        </w:rPr>
      </w:pPr>
    </w:p>
    <w:p w14:paraId="4192B354" w14:textId="38511EB8" w:rsidR="767AB4DC" w:rsidRDefault="767AB4DC" w:rsidP="767AB4DC">
      <w:pPr>
        <w:pStyle w:val="Default"/>
        <w:rPr>
          <w:color w:val="auto"/>
          <w:sz w:val="23"/>
          <w:szCs w:val="23"/>
        </w:rPr>
      </w:pPr>
      <w:r w:rsidRPr="767AB4DC">
        <w:rPr>
          <w:color w:val="auto"/>
          <w:sz w:val="23"/>
          <w:szCs w:val="23"/>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w:t>
      </w:r>
      <w:hyperlink r:id="rId10">
        <w:r w:rsidRPr="767AB4DC">
          <w:rPr>
            <w:rStyle w:val="Hyperlink"/>
          </w:rPr>
          <w:t>https://assets.publishing.service.gov.uk/government/uploads/system/uploads/attachment_data/file/805781/Relationships_Education__Relationships_and_Sex_Education__RSE__and_Health_Education.pdf</w:t>
        </w:r>
      </w:hyperlink>
    </w:p>
    <w:p w14:paraId="227874DE" w14:textId="77777777" w:rsidR="00755B85" w:rsidRDefault="00755B85" w:rsidP="006D554C">
      <w:pPr>
        <w:pStyle w:val="Default"/>
        <w:rPr>
          <w:color w:val="auto"/>
          <w:sz w:val="23"/>
          <w:szCs w:val="23"/>
        </w:rPr>
      </w:pPr>
    </w:p>
    <w:p w14:paraId="3559F676" w14:textId="3BA0E3D9" w:rsidR="006D554C" w:rsidRDefault="006D554C" w:rsidP="006D554C">
      <w:pPr>
        <w:pStyle w:val="Default"/>
        <w:rPr>
          <w:color w:val="auto"/>
          <w:sz w:val="23"/>
          <w:szCs w:val="23"/>
        </w:rPr>
      </w:pPr>
      <w:r w:rsidRPr="7F9F7026">
        <w:rPr>
          <w:color w:val="auto"/>
          <w:sz w:val="23"/>
          <w:szCs w:val="23"/>
        </w:rPr>
        <w:t xml:space="preserve">The 1996 Education Act consolidates all relevant previous legislation and states that all primary schools must provide an up to date policy that describes the content and organisation of </w:t>
      </w:r>
      <w:r w:rsidR="005C6F26" w:rsidRPr="7F9F7026">
        <w:rPr>
          <w:color w:val="auto"/>
          <w:sz w:val="23"/>
          <w:szCs w:val="23"/>
        </w:rPr>
        <w:t>RSE</w:t>
      </w:r>
      <w:r w:rsidRPr="7F9F7026">
        <w:rPr>
          <w:color w:val="auto"/>
          <w:sz w:val="23"/>
          <w:szCs w:val="23"/>
        </w:rPr>
        <w:t xml:space="preserve"> provided outside the National Curriculum Science Order. The </w:t>
      </w:r>
      <w:proofErr w:type="spellStart"/>
      <w:r w:rsidRPr="7F9F7026">
        <w:rPr>
          <w:color w:val="auto"/>
          <w:sz w:val="23"/>
          <w:szCs w:val="23"/>
        </w:rPr>
        <w:t>DfE</w:t>
      </w:r>
      <w:proofErr w:type="spellEnd"/>
      <w:r w:rsidRPr="7F9F7026">
        <w:rPr>
          <w:color w:val="auto"/>
          <w:sz w:val="23"/>
          <w:szCs w:val="23"/>
        </w:rPr>
        <w:t xml:space="preserve"> Sex and Relationship Education Guidance (2000) supports this legislation and recommends that all primary schools should have a sex and relationship education programme tailored to the age and physical and emotional maturity of the children. </w:t>
      </w:r>
    </w:p>
    <w:p w14:paraId="5750E37C" w14:textId="77777777" w:rsidR="006D554C" w:rsidRDefault="006D554C" w:rsidP="006D554C">
      <w:pPr>
        <w:pStyle w:val="Default"/>
        <w:rPr>
          <w:color w:val="auto"/>
          <w:sz w:val="23"/>
          <w:szCs w:val="23"/>
        </w:rPr>
      </w:pPr>
    </w:p>
    <w:p w14:paraId="5533FBFD" w14:textId="429DE32B" w:rsidR="006D554C" w:rsidRDefault="006D554C" w:rsidP="006D554C">
      <w:pPr>
        <w:pStyle w:val="Default"/>
        <w:rPr>
          <w:color w:val="auto"/>
          <w:sz w:val="23"/>
          <w:szCs w:val="23"/>
        </w:rPr>
      </w:pPr>
      <w:r>
        <w:rPr>
          <w:color w:val="auto"/>
          <w:sz w:val="23"/>
          <w:szCs w:val="23"/>
        </w:rPr>
        <w:t>Other related policies and documents include the Behaviour Management</w:t>
      </w:r>
      <w:r w:rsidR="00025892">
        <w:rPr>
          <w:color w:val="auto"/>
          <w:sz w:val="23"/>
          <w:szCs w:val="23"/>
        </w:rPr>
        <w:t xml:space="preserve"> Policy, </w:t>
      </w:r>
      <w:r>
        <w:rPr>
          <w:color w:val="auto"/>
          <w:sz w:val="23"/>
          <w:szCs w:val="23"/>
        </w:rPr>
        <w:t xml:space="preserve">Anti-Bullying Policy, </w:t>
      </w:r>
      <w:r w:rsidR="00A81C3B">
        <w:rPr>
          <w:color w:val="auto"/>
          <w:sz w:val="23"/>
          <w:szCs w:val="23"/>
        </w:rPr>
        <w:t>Online Safety Policy</w:t>
      </w:r>
      <w:r>
        <w:rPr>
          <w:color w:val="auto"/>
          <w:sz w:val="23"/>
          <w:szCs w:val="23"/>
        </w:rPr>
        <w:t xml:space="preserve"> and the </w:t>
      </w:r>
      <w:r w:rsidR="009B4241">
        <w:rPr>
          <w:color w:val="auto"/>
          <w:sz w:val="23"/>
          <w:szCs w:val="23"/>
        </w:rPr>
        <w:t>Child Protection and Safeguarding</w:t>
      </w:r>
      <w:r>
        <w:rPr>
          <w:color w:val="auto"/>
          <w:sz w:val="23"/>
          <w:szCs w:val="23"/>
        </w:rPr>
        <w:t xml:space="preserve"> Policy. </w:t>
      </w:r>
    </w:p>
    <w:p w14:paraId="465700FC" w14:textId="77777777" w:rsidR="006D554C" w:rsidRDefault="006D554C" w:rsidP="006D554C">
      <w:pPr>
        <w:pStyle w:val="Default"/>
        <w:rPr>
          <w:color w:val="auto"/>
          <w:sz w:val="23"/>
          <w:szCs w:val="23"/>
        </w:rPr>
      </w:pPr>
    </w:p>
    <w:p w14:paraId="12CDA8DA" w14:textId="77777777" w:rsidR="006D554C" w:rsidRDefault="006D554C" w:rsidP="006D554C">
      <w:pPr>
        <w:pStyle w:val="Default"/>
        <w:rPr>
          <w:color w:val="auto"/>
          <w:sz w:val="23"/>
          <w:szCs w:val="23"/>
        </w:rPr>
      </w:pPr>
      <w:r>
        <w:rPr>
          <w:b/>
          <w:bCs/>
          <w:color w:val="auto"/>
          <w:sz w:val="23"/>
          <w:szCs w:val="23"/>
        </w:rPr>
        <w:t xml:space="preserve">Aims and Objectives </w:t>
      </w:r>
    </w:p>
    <w:p w14:paraId="76D37CD9" w14:textId="77777777" w:rsidR="006D554C" w:rsidRDefault="006D554C" w:rsidP="006D554C">
      <w:pPr>
        <w:pStyle w:val="Default"/>
        <w:rPr>
          <w:color w:val="auto"/>
          <w:sz w:val="23"/>
          <w:szCs w:val="23"/>
        </w:rPr>
      </w:pPr>
      <w:r>
        <w:rPr>
          <w:color w:val="auto"/>
          <w:sz w:val="23"/>
          <w:szCs w:val="23"/>
        </w:rPr>
        <w:t xml:space="preserve">This policy is a working document which provides guidance and information on all aspects of </w:t>
      </w:r>
      <w:r w:rsidR="002347AE">
        <w:rPr>
          <w:color w:val="auto"/>
          <w:sz w:val="23"/>
          <w:szCs w:val="23"/>
        </w:rPr>
        <w:t>RS</w:t>
      </w:r>
      <w:r>
        <w:rPr>
          <w:color w:val="auto"/>
          <w:sz w:val="23"/>
          <w:szCs w:val="23"/>
        </w:rPr>
        <w:t xml:space="preserve">E in the school for staff, parents/carers and governors. To be accessible to all of these groups the document needs to be available on request and presented in a way that is easy to understand. </w:t>
      </w:r>
    </w:p>
    <w:p w14:paraId="2A697FE1" w14:textId="77777777" w:rsidR="006D554C" w:rsidRDefault="006D554C" w:rsidP="006D554C">
      <w:pPr>
        <w:pStyle w:val="Default"/>
        <w:rPr>
          <w:color w:val="auto"/>
          <w:sz w:val="23"/>
          <w:szCs w:val="23"/>
        </w:rPr>
      </w:pPr>
      <w:r>
        <w:rPr>
          <w:color w:val="auto"/>
          <w:sz w:val="23"/>
          <w:szCs w:val="23"/>
        </w:rPr>
        <w:t xml:space="preserve">In delivering </w:t>
      </w:r>
      <w:r w:rsidR="006A5529">
        <w:rPr>
          <w:color w:val="auto"/>
          <w:sz w:val="23"/>
          <w:szCs w:val="23"/>
        </w:rPr>
        <w:t>RSE</w:t>
      </w:r>
      <w:r>
        <w:rPr>
          <w:color w:val="auto"/>
          <w:sz w:val="23"/>
          <w:szCs w:val="23"/>
        </w:rPr>
        <w:t xml:space="preserve"> the aim is to develop: </w:t>
      </w:r>
    </w:p>
    <w:p w14:paraId="2C5B95B5" w14:textId="21C4A44A" w:rsidR="006D554C" w:rsidRDefault="006D554C" w:rsidP="009B3D7A">
      <w:pPr>
        <w:pStyle w:val="Default"/>
        <w:numPr>
          <w:ilvl w:val="0"/>
          <w:numId w:val="3"/>
        </w:numPr>
        <w:rPr>
          <w:color w:val="auto"/>
          <w:sz w:val="23"/>
          <w:szCs w:val="23"/>
        </w:rPr>
      </w:pPr>
      <w:r>
        <w:rPr>
          <w:color w:val="auto"/>
          <w:sz w:val="23"/>
          <w:szCs w:val="23"/>
        </w:rPr>
        <w:t xml:space="preserve">Self-awareness and positive self-esteem; </w:t>
      </w:r>
    </w:p>
    <w:p w14:paraId="508B18B8" w14:textId="0FDF7A9C" w:rsidR="006D554C" w:rsidRDefault="006D554C" w:rsidP="009B3D7A">
      <w:pPr>
        <w:pStyle w:val="Default"/>
        <w:numPr>
          <w:ilvl w:val="0"/>
          <w:numId w:val="3"/>
        </w:numPr>
        <w:rPr>
          <w:color w:val="auto"/>
          <w:sz w:val="23"/>
          <w:szCs w:val="23"/>
        </w:rPr>
      </w:pPr>
      <w:r>
        <w:rPr>
          <w:color w:val="auto"/>
          <w:sz w:val="23"/>
          <w:szCs w:val="23"/>
        </w:rPr>
        <w:t xml:space="preserve">Confidence to have worthwhile and fulfilling relationships; </w:t>
      </w:r>
    </w:p>
    <w:p w14:paraId="03402E21" w14:textId="0B6F7057" w:rsidR="006D554C" w:rsidRDefault="006D554C" w:rsidP="009B3D7A">
      <w:pPr>
        <w:pStyle w:val="Default"/>
        <w:numPr>
          <w:ilvl w:val="0"/>
          <w:numId w:val="3"/>
        </w:numPr>
        <w:rPr>
          <w:color w:val="auto"/>
          <w:sz w:val="23"/>
          <w:szCs w:val="23"/>
        </w:rPr>
      </w:pPr>
      <w:r>
        <w:rPr>
          <w:color w:val="auto"/>
          <w:sz w:val="23"/>
          <w:szCs w:val="23"/>
        </w:rPr>
        <w:t xml:space="preserve">Respect for the differences between people; </w:t>
      </w:r>
    </w:p>
    <w:p w14:paraId="50364EF3" w14:textId="4D357FE3" w:rsidR="006D554C" w:rsidRDefault="006D554C" w:rsidP="009B3D7A">
      <w:pPr>
        <w:pStyle w:val="Default"/>
        <w:numPr>
          <w:ilvl w:val="0"/>
          <w:numId w:val="3"/>
        </w:numPr>
        <w:rPr>
          <w:color w:val="auto"/>
          <w:sz w:val="23"/>
          <w:szCs w:val="23"/>
        </w:rPr>
      </w:pPr>
      <w:r>
        <w:rPr>
          <w:color w:val="auto"/>
          <w:sz w:val="23"/>
          <w:szCs w:val="23"/>
        </w:rPr>
        <w:t xml:space="preserve">Independence and responsibility. </w:t>
      </w:r>
    </w:p>
    <w:p w14:paraId="4E7FAB80" w14:textId="77777777" w:rsidR="006D554C" w:rsidRDefault="006D554C" w:rsidP="006D554C">
      <w:pPr>
        <w:pStyle w:val="Default"/>
        <w:rPr>
          <w:color w:val="auto"/>
          <w:sz w:val="23"/>
          <w:szCs w:val="23"/>
        </w:rPr>
      </w:pPr>
    </w:p>
    <w:p w14:paraId="4D338F69" w14:textId="77777777" w:rsidR="001518BA" w:rsidRDefault="001518BA" w:rsidP="006D554C">
      <w:pPr>
        <w:pStyle w:val="Default"/>
        <w:rPr>
          <w:b/>
          <w:bCs/>
          <w:color w:val="auto"/>
          <w:sz w:val="23"/>
          <w:szCs w:val="23"/>
        </w:rPr>
      </w:pPr>
    </w:p>
    <w:p w14:paraId="45D61620" w14:textId="403B09C4" w:rsidR="001518BA" w:rsidRDefault="001518BA" w:rsidP="7FF06C2B">
      <w:pPr>
        <w:pStyle w:val="Default"/>
        <w:rPr>
          <w:b/>
          <w:bCs/>
          <w:color w:val="auto"/>
          <w:sz w:val="23"/>
          <w:szCs w:val="23"/>
        </w:rPr>
      </w:pPr>
    </w:p>
    <w:p w14:paraId="12E33B93" w14:textId="48B5FCBA" w:rsidR="006D554C" w:rsidRDefault="00D41908" w:rsidP="006D554C">
      <w:pPr>
        <w:pStyle w:val="Default"/>
        <w:rPr>
          <w:color w:val="auto"/>
          <w:sz w:val="23"/>
          <w:szCs w:val="23"/>
        </w:rPr>
      </w:pPr>
      <w:r>
        <w:rPr>
          <w:b/>
          <w:bCs/>
          <w:color w:val="auto"/>
          <w:sz w:val="23"/>
          <w:szCs w:val="23"/>
        </w:rPr>
        <w:t>Moral</w:t>
      </w:r>
      <w:r w:rsidR="006D554C">
        <w:rPr>
          <w:b/>
          <w:bCs/>
          <w:color w:val="auto"/>
          <w:sz w:val="23"/>
          <w:szCs w:val="23"/>
        </w:rPr>
        <w:t xml:space="preserve"> and Values Framework </w:t>
      </w:r>
    </w:p>
    <w:p w14:paraId="3271235C" w14:textId="7C048D4E" w:rsidR="006D554C" w:rsidRDefault="4D74F97B" w:rsidP="4D74F97B">
      <w:pPr>
        <w:pStyle w:val="Default"/>
        <w:rPr>
          <w:color w:val="auto"/>
          <w:sz w:val="23"/>
          <w:szCs w:val="23"/>
        </w:rPr>
      </w:pPr>
      <w:r w:rsidRPr="4D74F97B">
        <w:rPr>
          <w:color w:val="auto"/>
          <w:sz w:val="23"/>
          <w:szCs w:val="23"/>
        </w:rPr>
        <w:lastRenderedPageBreak/>
        <w:t xml:space="preserve">The RSE programme at Bures School reflects the school vision and is firmly built on our Christian values.  It also demonstrates and encourages the following values: </w:t>
      </w:r>
    </w:p>
    <w:p w14:paraId="396659AA" w14:textId="18599F9E" w:rsidR="006D554C" w:rsidRDefault="006D554C" w:rsidP="007026F1">
      <w:pPr>
        <w:pStyle w:val="Default"/>
        <w:numPr>
          <w:ilvl w:val="0"/>
          <w:numId w:val="2"/>
        </w:numPr>
        <w:rPr>
          <w:color w:val="auto"/>
          <w:sz w:val="23"/>
          <w:szCs w:val="23"/>
        </w:rPr>
      </w:pPr>
      <w:r>
        <w:rPr>
          <w:color w:val="auto"/>
          <w:sz w:val="23"/>
          <w:szCs w:val="23"/>
        </w:rPr>
        <w:t xml:space="preserve">Respect for self; </w:t>
      </w:r>
    </w:p>
    <w:p w14:paraId="268A8F0C" w14:textId="414D3E19" w:rsidR="00105225" w:rsidRDefault="006D554C" w:rsidP="007026F1">
      <w:pPr>
        <w:pStyle w:val="Default"/>
        <w:numPr>
          <w:ilvl w:val="0"/>
          <w:numId w:val="2"/>
        </w:numPr>
        <w:rPr>
          <w:color w:val="auto"/>
          <w:sz w:val="23"/>
          <w:szCs w:val="23"/>
        </w:rPr>
      </w:pPr>
      <w:r>
        <w:rPr>
          <w:color w:val="auto"/>
          <w:sz w:val="23"/>
          <w:szCs w:val="23"/>
        </w:rPr>
        <w:t xml:space="preserve">Respect for others; </w:t>
      </w:r>
    </w:p>
    <w:p w14:paraId="2C9E935B" w14:textId="4B542CC8" w:rsidR="006D554C" w:rsidRDefault="006D554C" w:rsidP="007026F1">
      <w:pPr>
        <w:pStyle w:val="Default"/>
        <w:numPr>
          <w:ilvl w:val="0"/>
          <w:numId w:val="2"/>
        </w:numPr>
        <w:rPr>
          <w:color w:val="auto"/>
          <w:sz w:val="23"/>
          <w:szCs w:val="23"/>
        </w:rPr>
      </w:pPr>
      <w:r>
        <w:rPr>
          <w:color w:val="auto"/>
          <w:sz w:val="23"/>
          <w:szCs w:val="23"/>
        </w:rPr>
        <w:t xml:space="preserve">Responsibility for their own actions; </w:t>
      </w:r>
    </w:p>
    <w:p w14:paraId="5A87D549" w14:textId="7746DD7A" w:rsidR="006D554C" w:rsidRDefault="006D554C" w:rsidP="007026F1">
      <w:pPr>
        <w:pStyle w:val="Default"/>
        <w:numPr>
          <w:ilvl w:val="0"/>
          <w:numId w:val="2"/>
        </w:numPr>
        <w:rPr>
          <w:color w:val="auto"/>
          <w:sz w:val="23"/>
          <w:szCs w:val="23"/>
        </w:rPr>
      </w:pPr>
      <w:r>
        <w:rPr>
          <w:color w:val="auto"/>
          <w:sz w:val="23"/>
          <w:szCs w:val="23"/>
        </w:rPr>
        <w:t xml:space="preserve">Responsibility for their family, friends, schools and wider community. </w:t>
      </w:r>
    </w:p>
    <w:p w14:paraId="280E3972" w14:textId="77777777" w:rsidR="006D554C" w:rsidRDefault="006D554C" w:rsidP="006D554C">
      <w:pPr>
        <w:pStyle w:val="Default"/>
        <w:rPr>
          <w:color w:val="auto"/>
          <w:sz w:val="23"/>
          <w:szCs w:val="23"/>
        </w:rPr>
      </w:pPr>
    </w:p>
    <w:p w14:paraId="44BEA1C8" w14:textId="77777777" w:rsidR="006D554C" w:rsidRDefault="006D554C" w:rsidP="006D554C">
      <w:pPr>
        <w:pStyle w:val="Default"/>
        <w:rPr>
          <w:color w:val="auto"/>
          <w:sz w:val="23"/>
          <w:szCs w:val="23"/>
        </w:rPr>
      </w:pPr>
      <w:r>
        <w:rPr>
          <w:b/>
          <w:bCs/>
          <w:color w:val="auto"/>
          <w:sz w:val="23"/>
          <w:szCs w:val="23"/>
        </w:rPr>
        <w:t xml:space="preserve">Equal Opportunities Statement </w:t>
      </w:r>
    </w:p>
    <w:p w14:paraId="6051478D" w14:textId="77777777" w:rsidR="006D554C" w:rsidRDefault="006D554C" w:rsidP="006D554C">
      <w:pPr>
        <w:pStyle w:val="Default"/>
        <w:rPr>
          <w:color w:val="auto"/>
          <w:sz w:val="23"/>
          <w:szCs w:val="23"/>
        </w:rPr>
      </w:pPr>
      <w:r>
        <w:rPr>
          <w:color w:val="auto"/>
          <w:sz w:val="23"/>
          <w:szCs w:val="23"/>
        </w:rPr>
        <w:t xml:space="preserve">The school is committed to the provision of </w:t>
      </w:r>
      <w:r w:rsidR="00856987">
        <w:rPr>
          <w:color w:val="auto"/>
          <w:sz w:val="23"/>
          <w:szCs w:val="23"/>
        </w:rPr>
        <w:t>RS</w:t>
      </w:r>
      <w:r>
        <w:rPr>
          <w:color w:val="auto"/>
          <w:sz w:val="23"/>
          <w:szCs w:val="23"/>
        </w:rPr>
        <w:t xml:space="preserve">E to all of its pupils. Our programme aims to respond to the diversity of children’s cultures, faiths and family backgrounds. Equal time and provision will be allocated for all groups but there may be occasions where pupils with Special Educational Needs are given extra support from staff, as required. </w:t>
      </w:r>
    </w:p>
    <w:p w14:paraId="2932DA85" w14:textId="77777777" w:rsidR="006D554C" w:rsidRDefault="006D554C" w:rsidP="006D554C">
      <w:pPr>
        <w:pStyle w:val="Default"/>
        <w:rPr>
          <w:color w:val="auto"/>
          <w:sz w:val="23"/>
          <w:szCs w:val="23"/>
        </w:rPr>
      </w:pPr>
    </w:p>
    <w:p w14:paraId="1EF5E22E" w14:textId="77777777" w:rsidR="006D554C" w:rsidRDefault="006D554C" w:rsidP="006D554C">
      <w:pPr>
        <w:pStyle w:val="Default"/>
        <w:rPr>
          <w:color w:val="auto"/>
          <w:sz w:val="23"/>
          <w:szCs w:val="23"/>
        </w:rPr>
      </w:pPr>
      <w:r>
        <w:rPr>
          <w:b/>
          <w:bCs/>
          <w:color w:val="auto"/>
          <w:sz w:val="23"/>
          <w:szCs w:val="23"/>
        </w:rPr>
        <w:t xml:space="preserve">The Role of Parents </w:t>
      </w:r>
    </w:p>
    <w:p w14:paraId="59F2CB96" w14:textId="768E219B" w:rsidR="006D554C" w:rsidRDefault="006D554C" w:rsidP="006D554C">
      <w:pPr>
        <w:pStyle w:val="Default"/>
        <w:rPr>
          <w:color w:val="auto"/>
          <w:sz w:val="23"/>
          <w:szCs w:val="23"/>
        </w:rPr>
      </w:pPr>
      <w:r>
        <w:rPr>
          <w:color w:val="auto"/>
          <w:sz w:val="23"/>
          <w:szCs w:val="23"/>
        </w:rPr>
        <w:t xml:space="preserve">It is our belief that parents play a key role in teaching their children about sex, relationships and growing up. We wish to build a positive and supporting relationship with the parents of children at our school through mutual understanding, trust and cooperation. In promoting this </w:t>
      </w:r>
      <w:r w:rsidR="0081432A">
        <w:rPr>
          <w:color w:val="auto"/>
          <w:sz w:val="23"/>
          <w:szCs w:val="23"/>
        </w:rPr>
        <w:t>objective,</w:t>
      </w:r>
      <w:r>
        <w:rPr>
          <w:color w:val="auto"/>
          <w:sz w:val="23"/>
          <w:szCs w:val="23"/>
        </w:rPr>
        <w:t xml:space="preserve"> we will: </w:t>
      </w:r>
    </w:p>
    <w:p w14:paraId="52792144" w14:textId="77777777" w:rsidR="00105225" w:rsidRDefault="00105225" w:rsidP="006D554C">
      <w:pPr>
        <w:pStyle w:val="Default"/>
        <w:rPr>
          <w:color w:val="auto"/>
          <w:sz w:val="23"/>
          <w:szCs w:val="23"/>
        </w:rPr>
      </w:pPr>
    </w:p>
    <w:p w14:paraId="0BFE1D80" w14:textId="5BFA3A7D" w:rsidR="006D554C" w:rsidRPr="00B85AF6" w:rsidRDefault="006D554C" w:rsidP="00544849">
      <w:pPr>
        <w:pStyle w:val="Default"/>
        <w:numPr>
          <w:ilvl w:val="0"/>
          <w:numId w:val="1"/>
        </w:numPr>
        <w:rPr>
          <w:color w:val="auto"/>
          <w:sz w:val="23"/>
          <w:szCs w:val="23"/>
        </w:rPr>
      </w:pPr>
      <w:r w:rsidRPr="00B85AF6">
        <w:rPr>
          <w:color w:val="auto"/>
          <w:sz w:val="23"/>
          <w:szCs w:val="23"/>
        </w:rPr>
        <w:t xml:space="preserve">Seek to consult with parents about the Relationships </w:t>
      </w:r>
      <w:r w:rsidR="00B910CA">
        <w:rPr>
          <w:color w:val="auto"/>
          <w:sz w:val="23"/>
          <w:szCs w:val="23"/>
        </w:rPr>
        <w:t xml:space="preserve">and Sex </w:t>
      </w:r>
      <w:r w:rsidRPr="00B85AF6">
        <w:rPr>
          <w:color w:val="auto"/>
          <w:sz w:val="23"/>
          <w:szCs w:val="23"/>
        </w:rPr>
        <w:t xml:space="preserve">Education Policy and practice. </w:t>
      </w:r>
    </w:p>
    <w:p w14:paraId="2EBE6B47" w14:textId="1C2697FA" w:rsidR="006D554C" w:rsidRPr="00B85AF6" w:rsidRDefault="006D554C" w:rsidP="00544849">
      <w:pPr>
        <w:pStyle w:val="Default"/>
        <w:numPr>
          <w:ilvl w:val="0"/>
          <w:numId w:val="1"/>
        </w:numPr>
        <w:rPr>
          <w:color w:val="auto"/>
          <w:sz w:val="23"/>
          <w:szCs w:val="23"/>
        </w:rPr>
      </w:pPr>
      <w:r w:rsidRPr="00B85AF6">
        <w:rPr>
          <w:color w:val="auto"/>
          <w:sz w:val="23"/>
          <w:szCs w:val="23"/>
        </w:rPr>
        <w:t xml:space="preserve">Invite parents to view materials used in the Relationships </w:t>
      </w:r>
      <w:r w:rsidR="00B910CA">
        <w:rPr>
          <w:color w:val="auto"/>
          <w:sz w:val="23"/>
          <w:szCs w:val="23"/>
        </w:rPr>
        <w:t xml:space="preserve">and Sex </w:t>
      </w:r>
      <w:r w:rsidRPr="00B85AF6">
        <w:rPr>
          <w:color w:val="auto"/>
          <w:sz w:val="23"/>
          <w:szCs w:val="23"/>
        </w:rPr>
        <w:t>Education</w:t>
      </w:r>
      <w:r w:rsidR="006E51D0">
        <w:rPr>
          <w:color w:val="auto"/>
          <w:sz w:val="23"/>
          <w:szCs w:val="23"/>
        </w:rPr>
        <w:t xml:space="preserve"> </w:t>
      </w:r>
      <w:r w:rsidR="00B14CE9">
        <w:rPr>
          <w:color w:val="auto"/>
          <w:sz w:val="23"/>
          <w:szCs w:val="23"/>
        </w:rPr>
        <w:t>programme</w:t>
      </w:r>
      <w:r w:rsidRPr="00B85AF6">
        <w:rPr>
          <w:color w:val="auto"/>
          <w:sz w:val="23"/>
          <w:szCs w:val="23"/>
        </w:rPr>
        <w:t xml:space="preserve">. </w:t>
      </w:r>
    </w:p>
    <w:p w14:paraId="5A2649F9" w14:textId="6474E031" w:rsidR="006D554C" w:rsidRPr="00B85AF6" w:rsidRDefault="006D554C" w:rsidP="00544849">
      <w:pPr>
        <w:pStyle w:val="Default"/>
        <w:numPr>
          <w:ilvl w:val="0"/>
          <w:numId w:val="1"/>
        </w:numPr>
        <w:rPr>
          <w:color w:val="auto"/>
          <w:sz w:val="23"/>
          <w:szCs w:val="23"/>
        </w:rPr>
      </w:pPr>
      <w:r w:rsidRPr="00B85AF6">
        <w:rPr>
          <w:color w:val="auto"/>
          <w:sz w:val="23"/>
          <w:szCs w:val="23"/>
        </w:rPr>
        <w:t xml:space="preserve">Seek to answer any questions parents have about the Relationships </w:t>
      </w:r>
      <w:r w:rsidR="00B910CA">
        <w:rPr>
          <w:color w:val="auto"/>
          <w:sz w:val="23"/>
          <w:szCs w:val="23"/>
        </w:rPr>
        <w:t xml:space="preserve">and Sex </w:t>
      </w:r>
      <w:r w:rsidRPr="00B85AF6">
        <w:rPr>
          <w:color w:val="auto"/>
          <w:sz w:val="23"/>
          <w:szCs w:val="23"/>
        </w:rPr>
        <w:t xml:space="preserve">education their child receives in school. </w:t>
      </w:r>
    </w:p>
    <w:p w14:paraId="09F0C4BB" w14:textId="30986548" w:rsidR="006D554C" w:rsidRPr="00B85AF6" w:rsidRDefault="006D554C" w:rsidP="00544849">
      <w:pPr>
        <w:pStyle w:val="Default"/>
        <w:numPr>
          <w:ilvl w:val="0"/>
          <w:numId w:val="1"/>
        </w:numPr>
        <w:rPr>
          <w:color w:val="auto"/>
          <w:sz w:val="23"/>
          <w:szCs w:val="23"/>
        </w:rPr>
      </w:pPr>
      <w:r w:rsidRPr="00B85AF6">
        <w:rPr>
          <w:color w:val="auto"/>
          <w:sz w:val="23"/>
          <w:szCs w:val="23"/>
        </w:rPr>
        <w:t xml:space="preserve">Encourage parents to be involved in reviewing the school </w:t>
      </w:r>
      <w:r w:rsidR="00A13DE6">
        <w:rPr>
          <w:color w:val="auto"/>
          <w:sz w:val="23"/>
          <w:szCs w:val="23"/>
        </w:rPr>
        <w:t>p</w:t>
      </w:r>
      <w:r w:rsidRPr="00B85AF6">
        <w:rPr>
          <w:color w:val="auto"/>
          <w:sz w:val="23"/>
          <w:szCs w:val="23"/>
        </w:rPr>
        <w:t xml:space="preserve">olicy and making modifications to it as necessary. </w:t>
      </w:r>
    </w:p>
    <w:p w14:paraId="74B7E34B" w14:textId="77777777" w:rsidR="006D554C" w:rsidRPr="006D554C" w:rsidRDefault="006D554C" w:rsidP="006D554C">
      <w:pPr>
        <w:pStyle w:val="Default"/>
        <w:rPr>
          <w:color w:val="FF0000"/>
          <w:sz w:val="23"/>
          <w:szCs w:val="23"/>
        </w:rPr>
      </w:pPr>
    </w:p>
    <w:p w14:paraId="4D979846" w14:textId="022127FE" w:rsidR="006D554C" w:rsidRDefault="006D554C" w:rsidP="006D554C">
      <w:pPr>
        <w:pStyle w:val="Default"/>
        <w:rPr>
          <w:b/>
          <w:bCs/>
          <w:color w:val="auto"/>
          <w:sz w:val="23"/>
          <w:szCs w:val="23"/>
        </w:rPr>
      </w:pPr>
      <w:r>
        <w:rPr>
          <w:b/>
          <w:bCs/>
          <w:color w:val="auto"/>
          <w:sz w:val="23"/>
          <w:szCs w:val="23"/>
        </w:rPr>
        <w:t xml:space="preserve">Content </w:t>
      </w:r>
    </w:p>
    <w:p w14:paraId="4D07FEB5" w14:textId="46C351E1" w:rsidR="00683CA8" w:rsidRDefault="00683CA8" w:rsidP="006D554C">
      <w:pPr>
        <w:pStyle w:val="Default"/>
        <w:rPr>
          <w:b/>
          <w:bCs/>
          <w:color w:val="auto"/>
          <w:sz w:val="23"/>
          <w:szCs w:val="23"/>
        </w:rPr>
      </w:pPr>
    </w:p>
    <w:p w14:paraId="4E28F356" w14:textId="687696AC" w:rsidR="00683CA8" w:rsidRDefault="00D0791F" w:rsidP="006D554C">
      <w:pPr>
        <w:pStyle w:val="Default"/>
        <w:rPr>
          <w:bCs/>
          <w:color w:val="auto"/>
          <w:sz w:val="23"/>
          <w:szCs w:val="23"/>
        </w:rPr>
      </w:pPr>
      <w:r w:rsidRPr="003058A5">
        <w:rPr>
          <w:bCs/>
          <w:color w:val="auto"/>
          <w:sz w:val="23"/>
          <w:szCs w:val="23"/>
        </w:rPr>
        <w:t xml:space="preserve">The </w:t>
      </w:r>
      <w:r w:rsidR="0034156E">
        <w:rPr>
          <w:bCs/>
          <w:color w:val="auto"/>
          <w:sz w:val="23"/>
          <w:szCs w:val="23"/>
        </w:rPr>
        <w:t xml:space="preserve">content of the </w:t>
      </w:r>
      <w:r w:rsidRPr="003058A5">
        <w:rPr>
          <w:bCs/>
          <w:color w:val="auto"/>
          <w:sz w:val="23"/>
          <w:szCs w:val="23"/>
        </w:rPr>
        <w:t xml:space="preserve">Relationships and Sex Education curriculum </w:t>
      </w:r>
      <w:r w:rsidR="003058A5">
        <w:rPr>
          <w:bCs/>
          <w:color w:val="auto"/>
          <w:sz w:val="23"/>
          <w:szCs w:val="23"/>
        </w:rPr>
        <w:t xml:space="preserve">at Bures </w:t>
      </w:r>
      <w:r w:rsidR="00103673">
        <w:rPr>
          <w:bCs/>
          <w:color w:val="auto"/>
          <w:sz w:val="23"/>
          <w:szCs w:val="23"/>
        </w:rPr>
        <w:t xml:space="preserve">is built </w:t>
      </w:r>
      <w:r w:rsidR="00975ED6">
        <w:rPr>
          <w:bCs/>
          <w:color w:val="auto"/>
          <w:sz w:val="23"/>
          <w:szCs w:val="23"/>
        </w:rPr>
        <w:t xml:space="preserve">on </w:t>
      </w:r>
      <w:r w:rsidR="00577EA0">
        <w:rPr>
          <w:bCs/>
          <w:color w:val="auto"/>
          <w:sz w:val="23"/>
          <w:szCs w:val="23"/>
        </w:rPr>
        <w:t>the National Curriculum, the 2019 Regulations and advice and guidance from the PSHE Association</w:t>
      </w:r>
      <w:r w:rsidR="00A43982">
        <w:rPr>
          <w:bCs/>
          <w:color w:val="auto"/>
          <w:sz w:val="23"/>
          <w:szCs w:val="23"/>
        </w:rPr>
        <w:t xml:space="preserve">. </w:t>
      </w:r>
      <w:r w:rsidR="00EE6687">
        <w:rPr>
          <w:color w:val="auto"/>
          <w:sz w:val="23"/>
          <w:szCs w:val="23"/>
        </w:rPr>
        <w:t>A range of materials are drawn upon to ensure RSE is delivered to all children throughout the school and is tailored to each child’s needs and level of understanding</w:t>
      </w:r>
      <w:r w:rsidR="00FD410A">
        <w:rPr>
          <w:color w:val="auto"/>
          <w:sz w:val="23"/>
          <w:szCs w:val="23"/>
        </w:rPr>
        <w:t>.</w:t>
      </w:r>
      <w:r w:rsidR="0070772B">
        <w:rPr>
          <w:color w:val="auto"/>
          <w:sz w:val="23"/>
          <w:szCs w:val="23"/>
        </w:rPr>
        <w:t xml:space="preserve"> </w:t>
      </w:r>
      <w:r w:rsidR="00FD410A">
        <w:rPr>
          <w:bCs/>
          <w:color w:val="auto"/>
          <w:sz w:val="23"/>
          <w:szCs w:val="23"/>
        </w:rPr>
        <w:t>T</w:t>
      </w:r>
      <w:r w:rsidR="0060088B">
        <w:rPr>
          <w:bCs/>
          <w:color w:val="auto"/>
          <w:sz w:val="23"/>
          <w:szCs w:val="23"/>
        </w:rPr>
        <w:t>hese include</w:t>
      </w:r>
      <w:r w:rsidR="00FD410A">
        <w:rPr>
          <w:bCs/>
          <w:color w:val="auto"/>
          <w:sz w:val="23"/>
          <w:szCs w:val="23"/>
        </w:rPr>
        <w:t>:</w:t>
      </w:r>
      <w:r w:rsidR="0060088B">
        <w:rPr>
          <w:bCs/>
          <w:color w:val="auto"/>
          <w:sz w:val="23"/>
          <w:szCs w:val="23"/>
        </w:rPr>
        <w:t xml:space="preserve"> ‘Learn</w:t>
      </w:r>
      <w:r w:rsidR="00CE2F88">
        <w:rPr>
          <w:bCs/>
          <w:color w:val="auto"/>
          <w:sz w:val="23"/>
          <w:szCs w:val="23"/>
        </w:rPr>
        <w:t xml:space="preserve"> 4 Life’</w:t>
      </w:r>
      <w:r w:rsidR="0060088B">
        <w:rPr>
          <w:bCs/>
          <w:color w:val="auto"/>
          <w:sz w:val="23"/>
          <w:szCs w:val="23"/>
        </w:rPr>
        <w:t xml:space="preserve"> materials, </w:t>
      </w:r>
      <w:r w:rsidR="00E87777">
        <w:rPr>
          <w:bCs/>
          <w:color w:val="auto"/>
          <w:sz w:val="23"/>
          <w:szCs w:val="23"/>
        </w:rPr>
        <w:t>‘</w:t>
      </w:r>
      <w:r w:rsidR="0060088B">
        <w:rPr>
          <w:bCs/>
          <w:color w:val="auto"/>
          <w:sz w:val="23"/>
          <w:szCs w:val="23"/>
        </w:rPr>
        <w:t>1decision</w:t>
      </w:r>
      <w:r w:rsidR="00E87777">
        <w:rPr>
          <w:bCs/>
          <w:color w:val="auto"/>
          <w:sz w:val="23"/>
          <w:szCs w:val="23"/>
        </w:rPr>
        <w:t>’</w:t>
      </w:r>
      <w:r w:rsidR="0060088B">
        <w:rPr>
          <w:bCs/>
          <w:color w:val="auto"/>
          <w:sz w:val="23"/>
          <w:szCs w:val="23"/>
        </w:rPr>
        <w:t xml:space="preserve"> online resources</w:t>
      </w:r>
      <w:r w:rsidR="008A6156">
        <w:rPr>
          <w:bCs/>
          <w:color w:val="auto"/>
          <w:sz w:val="23"/>
          <w:szCs w:val="23"/>
        </w:rPr>
        <w:t xml:space="preserve"> and </w:t>
      </w:r>
      <w:r w:rsidR="00E87777">
        <w:rPr>
          <w:bCs/>
          <w:color w:val="auto"/>
          <w:sz w:val="23"/>
          <w:szCs w:val="23"/>
        </w:rPr>
        <w:t>‘</w:t>
      </w:r>
      <w:r w:rsidR="00A20C96">
        <w:rPr>
          <w:bCs/>
          <w:color w:val="auto"/>
          <w:sz w:val="23"/>
          <w:szCs w:val="23"/>
        </w:rPr>
        <w:t>CWP</w:t>
      </w:r>
      <w:r w:rsidR="00E87777">
        <w:rPr>
          <w:bCs/>
          <w:color w:val="auto"/>
          <w:sz w:val="23"/>
          <w:szCs w:val="23"/>
        </w:rPr>
        <w:t>’</w:t>
      </w:r>
      <w:r w:rsidR="00A20C96">
        <w:rPr>
          <w:bCs/>
          <w:color w:val="auto"/>
          <w:sz w:val="23"/>
          <w:szCs w:val="23"/>
        </w:rPr>
        <w:t xml:space="preserve"> resources</w:t>
      </w:r>
      <w:r w:rsidR="008A6156">
        <w:rPr>
          <w:bCs/>
          <w:color w:val="auto"/>
          <w:sz w:val="23"/>
          <w:szCs w:val="23"/>
        </w:rPr>
        <w:t>.</w:t>
      </w:r>
      <w:r w:rsidR="003326CB">
        <w:rPr>
          <w:bCs/>
          <w:color w:val="auto"/>
          <w:sz w:val="23"/>
          <w:szCs w:val="23"/>
        </w:rPr>
        <w:t xml:space="preserve"> </w:t>
      </w:r>
      <w:r w:rsidR="006E51D0">
        <w:rPr>
          <w:bCs/>
          <w:color w:val="auto"/>
          <w:sz w:val="23"/>
          <w:szCs w:val="23"/>
        </w:rPr>
        <w:t>(</w:t>
      </w:r>
      <w:r w:rsidR="003326CB">
        <w:rPr>
          <w:bCs/>
          <w:color w:val="auto"/>
          <w:sz w:val="23"/>
          <w:szCs w:val="23"/>
        </w:rPr>
        <w:t xml:space="preserve">An overview of the </w:t>
      </w:r>
      <w:r w:rsidR="006E51D0">
        <w:rPr>
          <w:bCs/>
          <w:color w:val="auto"/>
          <w:sz w:val="23"/>
          <w:szCs w:val="23"/>
        </w:rPr>
        <w:t xml:space="preserve">PSHE and RSE </w:t>
      </w:r>
      <w:r w:rsidR="003326CB">
        <w:rPr>
          <w:bCs/>
          <w:color w:val="auto"/>
          <w:sz w:val="23"/>
          <w:szCs w:val="23"/>
        </w:rPr>
        <w:t xml:space="preserve">curriculum can be accessed on the </w:t>
      </w:r>
      <w:r w:rsidR="006E51D0">
        <w:rPr>
          <w:bCs/>
          <w:color w:val="auto"/>
          <w:sz w:val="23"/>
          <w:szCs w:val="23"/>
        </w:rPr>
        <w:t>Curriculum page of the s</w:t>
      </w:r>
      <w:r w:rsidR="003326CB">
        <w:rPr>
          <w:bCs/>
          <w:color w:val="auto"/>
          <w:sz w:val="23"/>
          <w:szCs w:val="23"/>
        </w:rPr>
        <w:t>chool website</w:t>
      </w:r>
      <w:r w:rsidR="006E51D0">
        <w:rPr>
          <w:bCs/>
          <w:color w:val="auto"/>
          <w:sz w:val="23"/>
          <w:szCs w:val="23"/>
        </w:rPr>
        <w:t>)</w:t>
      </w:r>
      <w:r w:rsidR="003326CB">
        <w:rPr>
          <w:bCs/>
          <w:color w:val="auto"/>
          <w:sz w:val="23"/>
          <w:szCs w:val="23"/>
        </w:rPr>
        <w:t xml:space="preserve"> </w:t>
      </w:r>
    </w:p>
    <w:p w14:paraId="1978C9FD" w14:textId="77777777" w:rsidR="00BC79E5" w:rsidRPr="003058A5" w:rsidRDefault="00BC79E5" w:rsidP="006D554C">
      <w:pPr>
        <w:pStyle w:val="Default"/>
        <w:rPr>
          <w:color w:val="auto"/>
          <w:sz w:val="23"/>
          <w:szCs w:val="23"/>
        </w:rPr>
      </w:pPr>
    </w:p>
    <w:p w14:paraId="5F31D7F6" w14:textId="6E283059" w:rsidR="002E3E0B" w:rsidRDefault="00A405BE" w:rsidP="008A341C">
      <w:pPr>
        <w:pStyle w:val="Default"/>
        <w:rPr>
          <w:color w:val="auto"/>
          <w:sz w:val="23"/>
          <w:szCs w:val="23"/>
        </w:rPr>
      </w:pPr>
      <w:r>
        <w:rPr>
          <w:color w:val="auto"/>
          <w:sz w:val="23"/>
          <w:szCs w:val="23"/>
        </w:rPr>
        <w:t>In Foundation Stage</w:t>
      </w:r>
      <w:r w:rsidR="007370DF">
        <w:rPr>
          <w:color w:val="auto"/>
          <w:sz w:val="23"/>
          <w:szCs w:val="23"/>
        </w:rPr>
        <w:t xml:space="preserve"> </w:t>
      </w:r>
      <w:r w:rsidR="003D3918">
        <w:rPr>
          <w:color w:val="auto"/>
          <w:sz w:val="23"/>
          <w:szCs w:val="23"/>
        </w:rPr>
        <w:t>the</w:t>
      </w:r>
      <w:r w:rsidR="00060CEB">
        <w:rPr>
          <w:color w:val="auto"/>
          <w:sz w:val="23"/>
          <w:szCs w:val="23"/>
        </w:rPr>
        <w:t xml:space="preserve"> focus</w:t>
      </w:r>
      <w:r w:rsidR="003D3918">
        <w:rPr>
          <w:color w:val="auto"/>
          <w:sz w:val="23"/>
          <w:szCs w:val="23"/>
        </w:rPr>
        <w:t xml:space="preserve"> for RSE is</w:t>
      </w:r>
      <w:r w:rsidR="00060CEB">
        <w:rPr>
          <w:color w:val="auto"/>
          <w:sz w:val="23"/>
          <w:szCs w:val="23"/>
        </w:rPr>
        <w:t xml:space="preserve"> mainly on </w:t>
      </w:r>
      <w:r w:rsidR="00042B5D">
        <w:rPr>
          <w:color w:val="auto"/>
          <w:sz w:val="23"/>
          <w:szCs w:val="23"/>
        </w:rPr>
        <w:t>developing healthy relationships</w:t>
      </w:r>
      <w:r w:rsidR="003D3918">
        <w:rPr>
          <w:color w:val="auto"/>
          <w:sz w:val="23"/>
          <w:szCs w:val="23"/>
        </w:rPr>
        <w:t>. They will talk about:</w:t>
      </w:r>
      <w:r w:rsidR="007370DF">
        <w:rPr>
          <w:color w:val="auto"/>
          <w:sz w:val="23"/>
          <w:szCs w:val="23"/>
        </w:rPr>
        <w:t xml:space="preserve"> </w:t>
      </w:r>
    </w:p>
    <w:p w14:paraId="78C6F4A9" w14:textId="77777777" w:rsidR="002E3E0B" w:rsidRDefault="008A341C" w:rsidP="008A341C">
      <w:pPr>
        <w:pStyle w:val="Default"/>
        <w:numPr>
          <w:ilvl w:val="0"/>
          <w:numId w:val="5"/>
        </w:numPr>
        <w:rPr>
          <w:color w:val="auto"/>
          <w:sz w:val="23"/>
          <w:szCs w:val="23"/>
        </w:rPr>
      </w:pPr>
      <w:r w:rsidRPr="008A341C">
        <w:rPr>
          <w:color w:val="auto"/>
          <w:sz w:val="23"/>
          <w:szCs w:val="23"/>
        </w:rPr>
        <w:t>relationships with family members compared with relationships with people at school</w:t>
      </w:r>
    </w:p>
    <w:p w14:paraId="75D5E20B" w14:textId="77777777" w:rsidR="00E24315" w:rsidRDefault="008A341C" w:rsidP="006D554C">
      <w:pPr>
        <w:pStyle w:val="Default"/>
        <w:numPr>
          <w:ilvl w:val="0"/>
          <w:numId w:val="5"/>
        </w:numPr>
        <w:rPr>
          <w:color w:val="auto"/>
          <w:sz w:val="23"/>
          <w:szCs w:val="23"/>
        </w:rPr>
      </w:pPr>
      <w:r w:rsidRPr="002E3E0B">
        <w:rPr>
          <w:color w:val="auto"/>
          <w:sz w:val="23"/>
          <w:szCs w:val="23"/>
        </w:rPr>
        <w:t>developing friendships and the need to get on with everyone, and ways to cope if relationships are hard</w:t>
      </w:r>
    </w:p>
    <w:p w14:paraId="280EFD24" w14:textId="10CF2547" w:rsidR="00A405BE" w:rsidRPr="00E24315" w:rsidRDefault="008A341C" w:rsidP="006D554C">
      <w:pPr>
        <w:pStyle w:val="Default"/>
        <w:numPr>
          <w:ilvl w:val="0"/>
          <w:numId w:val="5"/>
        </w:numPr>
        <w:rPr>
          <w:color w:val="auto"/>
          <w:sz w:val="23"/>
          <w:szCs w:val="23"/>
        </w:rPr>
      </w:pPr>
      <w:r w:rsidRPr="00E24315">
        <w:rPr>
          <w:color w:val="auto"/>
          <w:sz w:val="23"/>
          <w:szCs w:val="23"/>
        </w:rPr>
        <w:t>different families, some with a mum and dad, but others with a different make-up</w:t>
      </w:r>
    </w:p>
    <w:p w14:paraId="1AEC20C4" w14:textId="77777777" w:rsidR="006872DB" w:rsidRDefault="006872DB" w:rsidP="006D554C">
      <w:pPr>
        <w:pStyle w:val="Default"/>
        <w:rPr>
          <w:color w:val="auto"/>
          <w:sz w:val="23"/>
          <w:szCs w:val="23"/>
        </w:rPr>
      </w:pPr>
    </w:p>
    <w:p w14:paraId="4BB9A226" w14:textId="3EABCFF2" w:rsidR="006D554C" w:rsidRDefault="006D554C" w:rsidP="006D554C">
      <w:pPr>
        <w:pStyle w:val="Default"/>
        <w:rPr>
          <w:color w:val="auto"/>
          <w:sz w:val="23"/>
          <w:szCs w:val="23"/>
        </w:rPr>
      </w:pPr>
      <w:r>
        <w:rPr>
          <w:color w:val="auto"/>
          <w:sz w:val="23"/>
          <w:szCs w:val="23"/>
        </w:rPr>
        <w:t xml:space="preserve">In Key Stage 1 pupils </w:t>
      </w:r>
      <w:r w:rsidR="009C337D">
        <w:rPr>
          <w:color w:val="auto"/>
          <w:sz w:val="23"/>
          <w:szCs w:val="23"/>
        </w:rPr>
        <w:t>learn more about:</w:t>
      </w:r>
    </w:p>
    <w:p w14:paraId="605550E7" w14:textId="5DEB9E2C" w:rsidR="009C337D" w:rsidRDefault="009C337D" w:rsidP="00455DDA">
      <w:pPr>
        <w:pStyle w:val="Default"/>
        <w:numPr>
          <w:ilvl w:val="0"/>
          <w:numId w:val="6"/>
        </w:numPr>
        <w:rPr>
          <w:color w:val="auto"/>
          <w:sz w:val="23"/>
          <w:szCs w:val="23"/>
        </w:rPr>
      </w:pPr>
      <w:r>
        <w:rPr>
          <w:color w:val="auto"/>
          <w:sz w:val="23"/>
          <w:szCs w:val="23"/>
        </w:rPr>
        <w:t>relationships</w:t>
      </w:r>
      <w:r w:rsidRPr="00455DDA">
        <w:rPr>
          <w:color w:val="auto"/>
          <w:sz w:val="23"/>
          <w:szCs w:val="23"/>
        </w:rPr>
        <w:t xml:space="preserve"> with family and friends</w:t>
      </w:r>
      <w:r w:rsidR="00B74238">
        <w:rPr>
          <w:color w:val="auto"/>
          <w:sz w:val="23"/>
          <w:szCs w:val="23"/>
        </w:rPr>
        <w:t>, including online relationships</w:t>
      </w:r>
    </w:p>
    <w:p w14:paraId="19EBE9C0" w14:textId="0B15ADB7" w:rsidR="00455DDA" w:rsidRDefault="00455DDA" w:rsidP="00455DDA">
      <w:pPr>
        <w:pStyle w:val="Default"/>
        <w:numPr>
          <w:ilvl w:val="0"/>
          <w:numId w:val="6"/>
        </w:numPr>
        <w:rPr>
          <w:color w:val="auto"/>
          <w:sz w:val="23"/>
          <w:szCs w:val="23"/>
        </w:rPr>
      </w:pPr>
      <w:r>
        <w:rPr>
          <w:color w:val="auto"/>
          <w:sz w:val="23"/>
          <w:szCs w:val="23"/>
        </w:rPr>
        <w:t>growing and changing and personal hygiene</w:t>
      </w:r>
    </w:p>
    <w:p w14:paraId="59B60E29" w14:textId="7A757B93" w:rsidR="00F23391" w:rsidRDefault="00F23391" w:rsidP="00455DDA">
      <w:pPr>
        <w:pStyle w:val="Default"/>
        <w:numPr>
          <w:ilvl w:val="0"/>
          <w:numId w:val="6"/>
        </w:numPr>
        <w:rPr>
          <w:color w:val="auto"/>
          <w:sz w:val="23"/>
          <w:szCs w:val="23"/>
        </w:rPr>
      </w:pPr>
      <w:r>
        <w:rPr>
          <w:color w:val="auto"/>
          <w:sz w:val="23"/>
          <w:szCs w:val="23"/>
        </w:rPr>
        <w:t>developing resilience and coping with changes</w:t>
      </w:r>
    </w:p>
    <w:p w14:paraId="0812A5C0" w14:textId="1DBE503F" w:rsidR="00F23391" w:rsidRDefault="00B74238" w:rsidP="00455DDA">
      <w:pPr>
        <w:pStyle w:val="Default"/>
        <w:numPr>
          <w:ilvl w:val="0"/>
          <w:numId w:val="6"/>
        </w:numPr>
        <w:rPr>
          <w:color w:val="auto"/>
          <w:sz w:val="23"/>
          <w:szCs w:val="23"/>
        </w:rPr>
      </w:pPr>
      <w:r>
        <w:rPr>
          <w:color w:val="auto"/>
          <w:sz w:val="23"/>
          <w:szCs w:val="23"/>
        </w:rPr>
        <w:t>safe and unsafe situations, including those which may occur online</w:t>
      </w:r>
    </w:p>
    <w:p w14:paraId="29193770" w14:textId="44D8C19C" w:rsidR="005C5726" w:rsidRDefault="005C5726" w:rsidP="00455DDA">
      <w:pPr>
        <w:pStyle w:val="Default"/>
        <w:numPr>
          <w:ilvl w:val="0"/>
          <w:numId w:val="6"/>
        </w:numPr>
        <w:rPr>
          <w:color w:val="auto"/>
          <w:sz w:val="23"/>
          <w:szCs w:val="23"/>
        </w:rPr>
      </w:pPr>
      <w:r>
        <w:rPr>
          <w:color w:val="auto"/>
          <w:sz w:val="23"/>
          <w:szCs w:val="23"/>
        </w:rPr>
        <w:lastRenderedPageBreak/>
        <w:t>naming body parts and the differences between boys and girls</w:t>
      </w:r>
    </w:p>
    <w:p w14:paraId="4A885B7B" w14:textId="6C2A6768" w:rsidR="00945AE8" w:rsidRDefault="00945AE8" w:rsidP="00945AE8">
      <w:pPr>
        <w:pStyle w:val="Default"/>
        <w:rPr>
          <w:color w:val="auto"/>
          <w:sz w:val="23"/>
          <w:szCs w:val="23"/>
        </w:rPr>
      </w:pPr>
    </w:p>
    <w:p w14:paraId="31CDE5F0" w14:textId="445FE3D1" w:rsidR="00945AE8" w:rsidRPr="00455DDA" w:rsidRDefault="00945AE8" w:rsidP="00945AE8">
      <w:pPr>
        <w:pStyle w:val="Default"/>
        <w:rPr>
          <w:color w:val="auto"/>
          <w:sz w:val="23"/>
          <w:szCs w:val="23"/>
        </w:rPr>
      </w:pPr>
      <w:r>
        <w:rPr>
          <w:color w:val="auto"/>
          <w:sz w:val="23"/>
          <w:szCs w:val="23"/>
        </w:rPr>
        <w:t>In Key Stage Two pupils learn</w:t>
      </w:r>
      <w:r w:rsidR="00BD030F">
        <w:rPr>
          <w:color w:val="auto"/>
          <w:sz w:val="23"/>
          <w:szCs w:val="23"/>
        </w:rPr>
        <w:t xml:space="preserve"> about:</w:t>
      </w:r>
    </w:p>
    <w:p w14:paraId="7BA5042B" w14:textId="4F7F6F7D" w:rsidR="00BC2D39" w:rsidRDefault="0019319A" w:rsidP="008749C0">
      <w:pPr>
        <w:pStyle w:val="ListParagraph"/>
        <w:numPr>
          <w:ilvl w:val="0"/>
          <w:numId w:val="8"/>
        </w:numPr>
        <w:spacing w:after="0" w:line="240" w:lineRule="auto"/>
        <w:rPr>
          <w:sz w:val="23"/>
          <w:szCs w:val="23"/>
        </w:rPr>
      </w:pPr>
      <w:r>
        <w:rPr>
          <w:sz w:val="23"/>
          <w:szCs w:val="23"/>
        </w:rPr>
        <w:t>continuing to develop respectful relationships and caring friendships</w:t>
      </w:r>
    </w:p>
    <w:p w14:paraId="5750A620" w14:textId="323D7B04" w:rsidR="008749C0" w:rsidRPr="008749C0" w:rsidRDefault="00BD030F" w:rsidP="008749C0">
      <w:pPr>
        <w:pStyle w:val="ListParagraph"/>
        <w:numPr>
          <w:ilvl w:val="0"/>
          <w:numId w:val="8"/>
        </w:numPr>
        <w:spacing w:after="0" w:line="240" w:lineRule="auto"/>
        <w:rPr>
          <w:sz w:val="23"/>
          <w:szCs w:val="23"/>
        </w:rPr>
      </w:pPr>
      <w:r w:rsidRPr="00BD030F">
        <w:rPr>
          <w:sz w:val="23"/>
          <w:szCs w:val="23"/>
        </w:rPr>
        <w:t xml:space="preserve">personal hygiene and puberty, recognising that changes </w:t>
      </w:r>
      <w:r w:rsidR="00FF62A9">
        <w:rPr>
          <w:sz w:val="23"/>
          <w:szCs w:val="23"/>
        </w:rPr>
        <w:t>they</w:t>
      </w:r>
      <w:r w:rsidRPr="00BD030F">
        <w:rPr>
          <w:sz w:val="23"/>
          <w:szCs w:val="23"/>
        </w:rPr>
        <w:t xml:space="preserve"> experience are natural and can be embraced positively </w:t>
      </w:r>
    </w:p>
    <w:p w14:paraId="46BA7492" w14:textId="210FBD87" w:rsidR="00BD030F" w:rsidRPr="00724E45" w:rsidRDefault="00F55DF9" w:rsidP="00724E45">
      <w:pPr>
        <w:pStyle w:val="NormalWeb"/>
        <w:numPr>
          <w:ilvl w:val="0"/>
          <w:numId w:val="8"/>
        </w:numPr>
        <w:spacing w:before="0" w:beforeAutospacing="0" w:after="0" w:afterAutospacing="0"/>
        <w:ind w:left="714" w:hanging="357"/>
        <w:rPr>
          <w:sz w:val="23"/>
          <w:szCs w:val="23"/>
        </w:rPr>
      </w:pPr>
      <w:r w:rsidRPr="00F55DF9">
        <w:rPr>
          <w:rFonts w:ascii="Calibri" w:hAnsi="Calibri" w:cs="Calibri"/>
          <w:sz w:val="23"/>
          <w:szCs w:val="23"/>
        </w:rPr>
        <w:t>various aspects of personal safety</w:t>
      </w:r>
      <w:r>
        <w:rPr>
          <w:rFonts w:ascii="Calibri" w:hAnsi="Calibri" w:cs="Calibri"/>
          <w:sz w:val="23"/>
          <w:szCs w:val="23"/>
        </w:rPr>
        <w:t>,</w:t>
      </w:r>
      <w:r w:rsidRPr="00F55DF9">
        <w:rPr>
          <w:rFonts w:ascii="Calibri" w:hAnsi="Calibri" w:cs="Calibri"/>
          <w:sz w:val="23"/>
          <w:szCs w:val="23"/>
        </w:rPr>
        <w:t xml:space="preserve"> identify</w:t>
      </w:r>
      <w:r>
        <w:rPr>
          <w:rFonts w:ascii="Calibri" w:hAnsi="Calibri" w:cs="Calibri"/>
          <w:sz w:val="23"/>
          <w:szCs w:val="23"/>
        </w:rPr>
        <w:t>ing</w:t>
      </w:r>
      <w:r w:rsidRPr="00F55DF9">
        <w:rPr>
          <w:rFonts w:ascii="Calibri" w:hAnsi="Calibri" w:cs="Calibri"/>
          <w:sz w:val="23"/>
          <w:szCs w:val="23"/>
        </w:rPr>
        <w:t xml:space="preserve"> people they can trust to help them and</w:t>
      </w:r>
      <w:r w:rsidR="00E86304">
        <w:rPr>
          <w:rFonts w:ascii="Calibri" w:hAnsi="Calibri" w:cs="Calibri"/>
          <w:sz w:val="23"/>
          <w:szCs w:val="23"/>
        </w:rPr>
        <w:t xml:space="preserve"> exploring</w:t>
      </w:r>
      <w:r w:rsidRPr="00F55DF9">
        <w:rPr>
          <w:rFonts w:ascii="Calibri" w:hAnsi="Calibri" w:cs="Calibri"/>
          <w:sz w:val="23"/>
          <w:szCs w:val="23"/>
        </w:rPr>
        <w:t xml:space="preserve"> how and where to get help</w:t>
      </w:r>
      <w:r w:rsidR="00724E45">
        <w:rPr>
          <w:rFonts w:ascii="Calibri" w:hAnsi="Calibri" w:cs="Calibri"/>
          <w:sz w:val="23"/>
          <w:szCs w:val="23"/>
        </w:rPr>
        <w:t>, including how to contact ‘</w:t>
      </w:r>
      <w:proofErr w:type="spellStart"/>
      <w:r w:rsidR="00724E45">
        <w:rPr>
          <w:rFonts w:ascii="Calibri" w:hAnsi="Calibri" w:cs="Calibri"/>
          <w:sz w:val="23"/>
          <w:szCs w:val="23"/>
        </w:rPr>
        <w:t>Childline</w:t>
      </w:r>
      <w:proofErr w:type="spellEnd"/>
      <w:r w:rsidR="00724E45">
        <w:rPr>
          <w:rFonts w:ascii="Calibri" w:hAnsi="Calibri" w:cs="Calibri"/>
          <w:sz w:val="23"/>
          <w:szCs w:val="23"/>
        </w:rPr>
        <w:t>’.</w:t>
      </w:r>
      <w:r w:rsidRPr="00F55DF9">
        <w:rPr>
          <w:rFonts w:ascii="Calibri" w:hAnsi="Calibri" w:cs="Calibri"/>
          <w:sz w:val="23"/>
          <w:szCs w:val="23"/>
        </w:rPr>
        <w:t xml:space="preserve"> </w:t>
      </w:r>
    </w:p>
    <w:p w14:paraId="75F25507" w14:textId="3CA45588" w:rsidR="009C337D" w:rsidRDefault="00FF62A9" w:rsidP="0076597F">
      <w:pPr>
        <w:pStyle w:val="Default"/>
        <w:numPr>
          <w:ilvl w:val="0"/>
          <w:numId w:val="7"/>
        </w:numPr>
        <w:rPr>
          <w:color w:val="auto"/>
          <w:sz w:val="23"/>
          <w:szCs w:val="23"/>
        </w:rPr>
      </w:pPr>
      <w:r>
        <w:rPr>
          <w:color w:val="auto"/>
          <w:sz w:val="23"/>
          <w:szCs w:val="23"/>
        </w:rPr>
        <w:t>recognis</w:t>
      </w:r>
      <w:r w:rsidR="00724E45">
        <w:rPr>
          <w:color w:val="auto"/>
          <w:sz w:val="23"/>
          <w:szCs w:val="23"/>
        </w:rPr>
        <w:t>ing</w:t>
      </w:r>
      <w:r w:rsidR="0076597F">
        <w:rPr>
          <w:color w:val="auto"/>
          <w:sz w:val="23"/>
          <w:szCs w:val="23"/>
        </w:rPr>
        <w:t xml:space="preserve"> their own worth</w:t>
      </w:r>
      <w:r w:rsidR="003F5F2C">
        <w:rPr>
          <w:color w:val="auto"/>
          <w:sz w:val="23"/>
          <w:szCs w:val="23"/>
        </w:rPr>
        <w:t xml:space="preserve">, </w:t>
      </w:r>
      <w:r w:rsidR="0076597F">
        <w:rPr>
          <w:color w:val="auto"/>
          <w:sz w:val="23"/>
          <w:szCs w:val="23"/>
        </w:rPr>
        <w:t>identifying positive things about themselves in order to promote their own mental health and wellbeing</w:t>
      </w:r>
    </w:p>
    <w:p w14:paraId="3E7C86AF" w14:textId="77777777" w:rsidR="008749C0" w:rsidRDefault="008749C0" w:rsidP="008749C0">
      <w:pPr>
        <w:pStyle w:val="Default"/>
        <w:rPr>
          <w:color w:val="auto"/>
          <w:sz w:val="23"/>
          <w:szCs w:val="23"/>
        </w:rPr>
      </w:pPr>
    </w:p>
    <w:p w14:paraId="07720A91" w14:textId="666A1CBA" w:rsidR="008749C0" w:rsidRDefault="008749C0" w:rsidP="008749C0">
      <w:pPr>
        <w:pStyle w:val="Default"/>
        <w:rPr>
          <w:color w:val="auto"/>
          <w:sz w:val="23"/>
          <w:szCs w:val="23"/>
        </w:rPr>
      </w:pPr>
      <w:r>
        <w:rPr>
          <w:color w:val="auto"/>
          <w:sz w:val="23"/>
          <w:szCs w:val="23"/>
        </w:rPr>
        <w:t>In Upper Key Stage Two pupils also learn about:</w:t>
      </w:r>
    </w:p>
    <w:p w14:paraId="59B8E30B" w14:textId="7F58426F" w:rsidR="00105225" w:rsidRPr="0019319A" w:rsidRDefault="008749C0" w:rsidP="00105225">
      <w:pPr>
        <w:pStyle w:val="NormalWeb"/>
        <w:numPr>
          <w:ilvl w:val="0"/>
          <w:numId w:val="7"/>
        </w:numPr>
        <w:spacing w:before="0" w:beforeAutospacing="0" w:after="0" w:afterAutospacing="0"/>
        <w:ind w:left="714" w:hanging="357"/>
        <w:rPr>
          <w:sz w:val="23"/>
          <w:szCs w:val="23"/>
        </w:rPr>
      </w:pPr>
      <w:r>
        <w:rPr>
          <w:rFonts w:ascii="Calibri" w:hAnsi="Calibri" w:cs="Calibri"/>
          <w:sz w:val="23"/>
          <w:szCs w:val="23"/>
        </w:rPr>
        <w:t xml:space="preserve">the </w:t>
      </w:r>
      <w:r w:rsidRPr="008749C0">
        <w:rPr>
          <w:rFonts w:ascii="Calibri" w:hAnsi="Calibri" w:cs="Calibri"/>
          <w:sz w:val="23"/>
          <w:szCs w:val="23"/>
        </w:rPr>
        <w:t>physical and emotional changes that occur in puberty</w:t>
      </w:r>
      <w:r>
        <w:rPr>
          <w:rFonts w:ascii="Calibri" w:hAnsi="Calibri" w:cs="Calibri"/>
          <w:sz w:val="23"/>
          <w:szCs w:val="23"/>
        </w:rPr>
        <w:t xml:space="preserve"> leading to discussions about </w:t>
      </w:r>
      <w:r w:rsidRPr="008749C0">
        <w:rPr>
          <w:rFonts w:ascii="Calibri" w:hAnsi="Calibri" w:cs="Calibri"/>
          <w:sz w:val="23"/>
          <w:szCs w:val="23"/>
        </w:rPr>
        <w:t>conception, birth and parenting issues</w:t>
      </w:r>
      <w:r w:rsidR="00655FC8">
        <w:rPr>
          <w:rFonts w:ascii="Calibri" w:hAnsi="Calibri" w:cs="Calibri"/>
          <w:sz w:val="23"/>
          <w:szCs w:val="23"/>
        </w:rPr>
        <w:t>.</w:t>
      </w:r>
      <w:r w:rsidRPr="008749C0">
        <w:rPr>
          <w:rFonts w:ascii="Calibri" w:hAnsi="Calibri" w:cs="Calibri"/>
          <w:sz w:val="23"/>
          <w:szCs w:val="23"/>
        </w:rPr>
        <w:t xml:space="preserve"> </w:t>
      </w:r>
    </w:p>
    <w:p w14:paraId="04F3AB21" w14:textId="77777777" w:rsidR="00A43982" w:rsidRDefault="00A43982" w:rsidP="00105225">
      <w:pPr>
        <w:pStyle w:val="Default"/>
        <w:rPr>
          <w:rFonts w:cstheme="minorBidi"/>
          <w:b/>
          <w:bCs/>
          <w:color w:val="auto"/>
          <w:sz w:val="23"/>
          <w:szCs w:val="23"/>
        </w:rPr>
      </w:pPr>
    </w:p>
    <w:p w14:paraId="24EB0A05" w14:textId="52223262" w:rsidR="006D554C" w:rsidRDefault="006D554C" w:rsidP="00105225">
      <w:pPr>
        <w:pStyle w:val="Default"/>
        <w:rPr>
          <w:rFonts w:cstheme="minorBidi"/>
          <w:color w:val="auto"/>
          <w:sz w:val="23"/>
          <w:szCs w:val="23"/>
        </w:rPr>
      </w:pPr>
      <w:r>
        <w:rPr>
          <w:rFonts w:cstheme="minorBidi"/>
          <w:b/>
          <w:bCs/>
          <w:color w:val="auto"/>
          <w:sz w:val="23"/>
          <w:szCs w:val="23"/>
        </w:rPr>
        <w:t xml:space="preserve">Organisation </w:t>
      </w:r>
    </w:p>
    <w:p w14:paraId="67EC204E" w14:textId="0DA19684" w:rsidR="006D554C" w:rsidRDefault="005C6F26" w:rsidP="006D554C">
      <w:pPr>
        <w:pStyle w:val="Default"/>
        <w:rPr>
          <w:color w:val="auto"/>
          <w:sz w:val="23"/>
          <w:szCs w:val="23"/>
        </w:rPr>
      </w:pPr>
      <w:r>
        <w:rPr>
          <w:color w:val="auto"/>
          <w:sz w:val="23"/>
          <w:szCs w:val="23"/>
        </w:rPr>
        <w:t>RSE</w:t>
      </w:r>
      <w:r w:rsidR="006D554C">
        <w:rPr>
          <w:color w:val="auto"/>
          <w:sz w:val="23"/>
          <w:szCs w:val="23"/>
        </w:rPr>
        <w:t xml:space="preserve"> should not be delivered in isolation but firmly embedded in all curriculum areas, including Science and Personal, Social</w:t>
      </w:r>
      <w:r w:rsidR="002840AA">
        <w:rPr>
          <w:color w:val="auto"/>
          <w:sz w:val="23"/>
          <w:szCs w:val="23"/>
        </w:rPr>
        <w:t>,</w:t>
      </w:r>
      <w:r w:rsidR="006D554C">
        <w:rPr>
          <w:color w:val="auto"/>
          <w:sz w:val="23"/>
          <w:szCs w:val="23"/>
        </w:rPr>
        <w:t xml:space="preserve"> Health</w:t>
      </w:r>
      <w:r w:rsidR="00004268">
        <w:rPr>
          <w:color w:val="auto"/>
          <w:sz w:val="23"/>
          <w:szCs w:val="23"/>
        </w:rPr>
        <w:t xml:space="preserve"> and Economic</w:t>
      </w:r>
      <w:r w:rsidR="006D554C">
        <w:rPr>
          <w:color w:val="auto"/>
          <w:sz w:val="23"/>
          <w:szCs w:val="23"/>
        </w:rPr>
        <w:t xml:space="preserve"> Education (PSHE) and citizenship. At Bures School the </w:t>
      </w:r>
      <w:r w:rsidR="006D554C">
        <w:rPr>
          <w:i/>
          <w:iCs/>
          <w:color w:val="auto"/>
          <w:sz w:val="23"/>
          <w:szCs w:val="23"/>
        </w:rPr>
        <w:t xml:space="preserve">main </w:t>
      </w:r>
      <w:r w:rsidR="006D554C">
        <w:rPr>
          <w:color w:val="auto"/>
          <w:sz w:val="23"/>
          <w:szCs w:val="23"/>
        </w:rPr>
        <w:t xml:space="preserve">content is delivered in PSHE lessons. </w:t>
      </w:r>
      <w:r w:rsidR="00004268">
        <w:rPr>
          <w:color w:val="auto"/>
          <w:sz w:val="23"/>
          <w:szCs w:val="23"/>
        </w:rPr>
        <w:t>RSE</w:t>
      </w:r>
      <w:r w:rsidR="006D554C">
        <w:rPr>
          <w:color w:val="auto"/>
          <w:sz w:val="23"/>
          <w:szCs w:val="23"/>
        </w:rPr>
        <w:t xml:space="preserve"> is normally delivered by class teachers in mixed gender groups other than when it is deemed more appropriate for topics to be covered in single sex groups. Active learning methods which involve children’s full participation are used. Occasionally, appropriate and suitably experienced and/or knowledgeable visitors from outside school may be invited to contribute to the delivery of </w:t>
      </w:r>
      <w:r w:rsidR="004C72C6">
        <w:rPr>
          <w:color w:val="auto"/>
          <w:sz w:val="23"/>
          <w:szCs w:val="23"/>
        </w:rPr>
        <w:t>RSE</w:t>
      </w:r>
      <w:r w:rsidR="006D554C">
        <w:rPr>
          <w:color w:val="auto"/>
          <w:sz w:val="23"/>
          <w:szCs w:val="23"/>
        </w:rPr>
        <w:t xml:space="preserve"> in school, such as a visit from the School Nursing Team. </w:t>
      </w:r>
    </w:p>
    <w:p w14:paraId="7AA56BCE" w14:textId="77777777" w:rsidR="004C72C6" w:rsidRDefault="004C72C6" w:rsidP="006D554C">
      <w:pPr>
        <w:pStyle w:val="Default"/>
        <w:rPr>
          <w:color w:val="auto"/>
          <w:sz w:val="23"/>
          <w:szCs w:val="23"/>
        </w:rPr>
      </w:pPr>
    </w:p>
    <w:p w14:paraId="68A03CE8" w14:textId="79D7B053" w:rsidR="006D554C" w:rsidRDefault="006D554C" w:rsidP="006D554C">
      <w:pPr>
        <w:pStyle w:val="Default"/>
        <w:rPr>
          <w:color w:val="auto"/>
          <w:sz w:val="23"/>
          <w:szCs w:val="23"/>
        </w:rPr>
      </w:pPr>
      <w:r>
        <w:rPr>
          <w:color w:val="auto"/>
          <w:sz w:val="23"/>
          <w:szCs w:val="23"/>
        </w:rPr>
        <w:t xml:space="preserve">The Role of Visitors </w:t>
      </w:r>
      <w:r w:rsidR="001368C6">
        <w:rPr>
          <w:color w:val="auto"/>
          <w:sz w:val="23"/>
          <w:szCs w:val="23"/>
        </w:rPr>
        <w:t>in regard to</w:t>
      </w:r>
      <w:r>
        <w:rPr>
          <w:color w:val="auto"/>
          <w:sz w:val="23"/>
          <w:szCs w:val="23"/>
        </w:rPr>
        <w:t xml:space="preserve"> </w:t>
      </w:r>
      <w:r w:rsidR="004C72C6">
        <w:rPr>
          <w:color w:val="auto"/>
          <w:sz w:val="23"/>
          <w:szCs w:val="23"/>
        </w:rPr>
        <w:t>RSE</w:t>
      </w:r>
      <w:r>
        <w:rPr>
          <w:color w:val="auto"/>
          <w:sz w:val="23"/>
          <w:szCs w:val="23"/>
        </w:rPr>
        <w:t xml:space="preserve"> </w:t>
      </w:r>
    </w:p>
    <w:p w14:paraId="664D71B0" w14:textId="16822C0B" w:rsidR="006D554C" w:rsidRDefault="7FF06C2B" w:rsidP="7FF06C2B">
      <w:pPr>
        <w:pStyle w:val="Default"/>
        <w:numPr>
          <w:ilvl w:val="0"/>
          <w:numId w:val="4"/>
        </w:numPr>
        <w:rPr>
          <w:color w:val="auto"/>
          <w:sz w:val="23"/>
          <w:szCs w:val="23"/>
        </w:rPr>
      </w:pPr>
      <w:r w:rsidRPr="7FF06C2B">
        <w:rPr>
          <w:color w:val="auto"/>
          <w:sz w:val="23"/>
          <w:szCs w:val="23"/>
        </w:rPr>
        <w:t xml:space="preserve">Visitors are invited into school because of the particular expertise or contribution they are able to make; </w:t>
      </w:r>
    </w:p>
    <w:p w14:paraId="440F4BDF" w14:textId="7AA573D1" w:rsidR="006D554C" w:rsidRDefault="006D554C" w:rsidP="00956730">
      <w:pPr>
        <w:pStyle w:val="Default"/>
        <w:numPr>
          <w:ilvl w:val="0"/>
          <w:numId w:val="4"/>
        </w:numPr>
        <w:rPr>
          <w:color w:val="auto"/>
          <w:sz w:val="23"/>
          <w:szCs w:val="23"/>
        </w:rPr>
      </w:pPr>
      <w:r>
        <w:rPr>
          <w:color w:val="auto"/>
          <w:sz w:val="23"/>
          <w:szCs w:val="23"/>
        </w:rPr>
        <w:t xml:space="preserve">All visitors are familiar with and understand the school’s </w:t>
      </w:r>
      <w:r w:rsidR="00E064BE">
        <w:rPr>
          <w:color w:val="auto"/>
          <w:sz w:val="23"/>
          <w:szCs w:val="23"/>
        </w:rPr>
        <w:t>RS</w:t>
      </w:r>
      <w:r>
        <w:rPr>
          <w:color w:val="auto"/>
          <w:sz w:val="23"/>
          <w:szCs w:val="23"/>
        </w:rPr>
        <w:t xml:space="preserve">E policy and work within it; </w:t>
      </w:r>
    </w:p>
    <w:p w14:paraId="19DE892C" w14:textId="3859183B" w:rsidR="006D554C" w:rsidRDefault="006D554C" w:rsidP="00956730">
      <w:pPr>
        <w:pStyle w:val="Default"/>
        <w:numPr>
          <w:ilvl w:val="0"/>
          <w:numId w:val="4"/>
        </w:numPr>
        <w:rPr>
          <w:color w:val="auto"/>
          <w:sz w:val="23"/>
          <w:szCs w:val="23"/>
        </w:rPr>
      </w:pPr>
      <w:r>
        <w:rPr>
          <w:color w:val="auto"/>
          <w:sz w:val="23"/>
          <w:szCs w:val="23"/>
        </w:rPr>
        <w:t xml:space="preserve">All input to Science and PSHE lessons are part of a planned programme and negotiated and agreed with staff in advance; </w:t>
      </w:r>
    </w:p>
    <w:p w14:paraId="09412AB0" w14:textId="4D035A49" w:rsidR="006D554C" w:rsidRDefault="006D554C" w:rsidP="00956730">
      <w:pPr>
        <w:pStyle w:val="Default"/>
        <w:numPr>
          <w:ilvl w:val="0"/>
          <w:numId w:val="4"/>
        </w:numPr>
        <w:rPr>
          <w:color w:val="auto"/>
          <w:sz w:val="23"/>
          <w:szCs w:val="23"/>
        </w:rPr>
      </w:pPr>
      <w:r>
        <w:rPr>
          <w:color w:val="auto"/>
          <w:sz w:val="23"/>
          <w:szCs w:val="23"/>
        </w:rPr>
        <w:t xml:space="preserve">All visitors are supervised/supported by a member of staff at all times; </w:t>
      </w:r>
    </w:p>
    <w:p w14:paraId="4118CA4F" w14:textId="77777777" w:rsidR="0071005E" w:rsidRDefault="006D554C" w:rsidP="006D554C">
      <w:pPr>
        <w:pStyle w:val="Default"/>
        <w:numPr>
          <w:ilvl w:val="0"/>
          <w:numId w:val="4"/>
        </w:numPr>
        <w:rPr>
          <w:color w:val="auto"/>
          <w:sz w:val="23"/>
          <w:szCs w:val="23"/>
        </w:rPr>
      </w:pPr>
      <w:r>
        <w:rPr>
          <w:color w:val="auto"/>
          <w:sz w:val="23"/>
          <w:szCs w:val="23"/>
        </w:rPr>
        <w:t xml:space="preserve">The input of visitors is monitored and evaluated by staff and pupils. </w:t>
      </w:r>
      <w:r w:rsidRPr="0071005E">
        <w:rPr>
          <w:color w:val="auto"/>
          <w:sz w:val="23"/>
          <w:szCs w:val="23"/>
        </w:rPr>
        <w:t xml:space="preserve">This evaluation informs future planning. </w:t>
      </w:r>
    </w:p>
    <w:p w14:paraId="3AE3A00D" w14:textId="77777777" w:rsidR="0071005E" w:rsidRDefault="0071005E" w:rsidP="0071005E">
      <w:pPr>
        <w:pStyle w:val="Default"/>
        <w:ind w:left="720"/>
        <w:rPr>
          <w:color w:val="auto"/>
          <w:sz w:val="23"/>
          <w:szCs w:val="23"/>
        </w:rPr>
      </w:pPr>
    </w:p>
    <w:p w14:paraId="7D605D40" w14:textId="73181928" w:rsidR="006D554C" w:rsidRPr="0071005E" w:rsidRDefault="006D554C" w:rsidP="00A43982">
      <w:pPr>
        <w:pStyle w:val="Default"/>
        <w:rPr>
          <w:color w:val="auto"/>
          <w:sz w:val="23"/>
          <w:szCs w:val="23"/>
        </w:rPr>
      </w:pPr>
      <w:r w:rsidRPr="0071005E">
        <w:rPr>
          <w:color w:val="auto"/>
          <w:sz w:val="23"/>
          <w:szCs w:val="23"/>
        </w:rPr>
        <w:t xml:space="preserve">Bures School believes in the importance of training for staff delivering </w:t>
      </w:r>
      <w:r w:rsidR="00E064BE" w:rsidRPr="0071005E">
        <w:rPr>
          <w:color w:val="auto"/>
          <w:sz w:val="23"/>
          <w:szCs w:val="23"/>
        </w:rPr>
        <w:t>RSE</w:t>
      </w:r>
      <w:r w:rsidRPr="0071005E">
        <w:rPr>
          <w:color w:val="auto"/>
          <w:sz w:val="23"/>
          <w:szCs w:val="23"/>
        </w:rPr>
        <w:t xml:space="preserve">. Staff are </w:t>
      </w:r>
      <w:r w:rsidR="0098380B">
        <w:rPr>
          <w:color w:val="auto"/>
          <w:sz w:val="23"/>
          <w:szCs w:val="23"/>
        </w:rPr>
        <w:t xml:space="preserve">therefore provided with </w:t>
      </w:r>
      <w:r w:rsidRPr="0071005E">
        <w:rPr>
          <w:color w:val="auto"/>
          <w:sz w:val="23"/>
          <w:szCs w:val="23"/>
        </w:rPr>
        <w:t xml:space="preserve">appropriate training and support to help them deliver effective </w:t>
      </w:r>
      <w:r w:rsidR="00E064BE" w:rsidRPr="0071005E">
        <w:rPr>
          <w:color w:val="auto"/>
          <w:sz w:val="23"/>
          <w:szCs w:val="23"/>
        </w:rPr>
        <w:t>RSE</w:t>
      </w:r>
      <w:r w:rsidRPr="0071005E">
        <w:rPr>
          <w:color w:val="auto"/>
          <w:sz w:val="23"/>
          <w:szCs w:val="23"/>
        </w:rPr>
        <w:t xml:space="preserve">. </w:t>
      </w:r>
    </w:p>
    <w:p w14:paraId="74E664DF" w14:textId="77777777" w:rsidR="006D554C" w:rsidRDefault="006D554C" w:rsidP="006D554C">
      <w:pPr>
        <w:pStyle w:val="Default"/>
        <w:rPr>
          <w:color w:val="auto"/>
          <w:sz w:val="23"/>
          <w:szCs w:val="23"/>
        </w:rPr>
      </w:pPr>
    </w:p>
    <w:p w14:paraId="45B8AC55" w14:textId="682E6498" w:rsidR="006D554C" w:rsidRDefault="006D554C" w:rsidP="006D554C">
      <w:pPr>
        <w:pStyle w:val="Default"/>
        <w:rPr>
          <w:color w:val="auto"/>
          <w:sz w:val="23"/>
          <w:szCs w:val="23"/>
        </w:rPr>
      </w:pPr>
      <w:r>
        <w:rPr>
          <w:b/>
          <w:bCs/>
          <w:color w:val="auto"/>
          <w:sz w:val="23"/>
          <w:szCs w:val="23"/>
        </w:rPr>
        <w:t xml:space="preserve">Specific Issues within </w:t>
      </w:r>
      <w:r w:rsidR="00E064BE">
        <w:rPr>
          <w:b/>
          <w:bCs/>
          <w:color w:val="auto"/>
          <w:sz w:val="23"/>
          <w:szCs w:val="23"/>
        </w:rPr>
        <w:t>RSE</w:t>
      </w:r>
      <w:r>
        <w:rPr>
          <w:b/>
          <w:bCs/>
          <w:color w:val="auto"/>
          <w:sz w:val="23"/>
          <w:szCs w:val="23"/>
        </w:rPr>
        <w:t xml:space="preserve"> – Withdrawal </w:t>
      </w:r>
    </w:p>
    <w:p w14:paraId="58B81351" w14:textId="2CAFA353" w:rsidR="006D554C" w:rsidRDefault="4D74F97B" w:rsidP="4D74F97B">
      <w:pPr>
        <w:pStyle w:val="Default"/>
        <w:rPr>
          <w:color w:val="auto"/>
          <w:sz w:val="23"/>
          <w:szCs w:val="23"/>
        </w:rPr>
      </w:pPr>
      <w:r w:rsidRPr="4D74F97B">
        <w:rPr>
          <w:color w:val="auto"/>
          <w:sz w:val="23"/>
          <w:szCs w:val="23"/>
        </w:rPr>
        <w:t xml:space="preserve">Parents/carers have the right to withdraw their children from some or all of the Sex Education delivered as part of the statutory RSE except for those parts included in the National Curriculum. There is no right to withdraw from Relationships Education or Health Education. Those parents/carers wishing to exercise this right are invited in to see the Headteacher who will explore any concerns and discuss any impact that withdrawal may have on the child. </w:t>
      </w:r>
    </w:p>
    <w:p w14:paraId="28C9ED7C" w14:textId="77777777" w:rsidR="006D554C" w:rsidRDefault="006D554C" w:rsidP="006D554C">
      <w:pPr>
        <w:pStyle w:val="Default"/>
        <w:rPr>
          <w:color w:val="auto"/>
          <w:sz w:val="23"/>
          <w:szCs w:val="23"/>
        </w:rPr>
      </w:pPr>
    </w:p>
    <w:p w14:paraId="70128046" w14:textId="3CC65DF6" w:rsidR="767AB4DC" w:rsidRDefault="767AB4DC" w:rsidP="767AB4DC">
      <w:pPr>
        <w:pStyle w:val="Default"/>
        <w:rPr>
          <w:b/>
          <w:bCs/>
          <w:color w:val="auto"/>
          <w:sz w:val="23"/>
          <w:szCs w:val="23"/>
        </w:rPr>
      </w:pPr>
    </w:p>
    <w:p w14:paraId="182C7BC3" w14:textId="5B663738" w:rsidR="767AB4DC" w:rsidRDefault="767AB4DC" w:rsidP="767AB4DC">
      <w:pPr>
        <w:pStyle w:val="Default"/>
        <w:rPr>
          <w:b/>
          <w:bCs/>
          <w:color w:val="auto"/>
          <w:sz w:val="23"/>
          <w:szCs w:val="23"/>
        </w:rPr>
      </w:pPr>
    </w:p>
    <w:p w14:paraId="65A86677" w14:textId="77777777" w:rsidR="006D554C" w:rsidRDefault="006D554C" w:rsidP="006D554C">
      <w:pPr>
        <w:pStyle w:val="Default"/>
        <w:rPr>
          <w:color w:val="auto"/>
          <w:sz w:val="23"/>
          <w:szCs w:val="23"/>
        </w:rPr>
      </w:pPr>
      <w:r>
        <w:rPr>
          <w:b/>
          <w:bCs/>
          <w:color w:val="auto"/>
          <w:sz w:val="23"/>
          <w:szCs w:val="23"/>
        </w:rPr>
        <w:t xml:space="preserve">Confidentiality </w:t>
      </w:r>
    </w:p>
    <w:p w14:paraId="086FDAD2" w14:textId="2DEBCCB1" w:rsidR="00105225" w:rsidRDefault="006D554C" w:rsidP="00105225">
      <w:pPr>
        <w:pStyle w:val="Default"/>
        <w:rPr>
          <w:color w:val="auto"/>
          <w:sz w:val="23"/>
          <w:szCs w:val="23"/>
        </w:rPr>
      </w:pPr>
      <w:r>
        <w:rPr>
          <w:color w:val="auto"/>
          <w:sz w:val="23"/>
          <w:szCs w:val="23"/>
        </w:rPr>
        <w:lastRenderedPageBreak/>
        <w:t xml:space="preserve">As a general rule a child’s confidentiality is maintained by the teacher or member of staff concerned. If this person believes that the child is at risk or in danger, </w:t>
      </w:r>
      <w:r w:rsidR="00B02DE2">
        <w:rPr>
          <w:color w:val="auto"/>
          <w:sz w:val="23"/>
          <w:szCs w:val="23"/>
        </w:rPr>
        <w:t>they will</w:t>
      </w:r>
      <w:r>
        <w:rPr>
          <w:color w:val="auto"/>
          <w:sz w:val="23"/>
          <w:szCs w:val="23"/>
        </w:rPr>
        <w:t xml:space="preserve"> talk to the Designated Safeguarding Lead (DSL), or alternate, who</w:t>
      </w:r>
      <w:r w:rsidR="004A3D0E">
        <w:rPr>
          <w:color w:val="auto"/>
          <w:sz w:val="23"/>
          <w:szCs w:val="23"/>
        </w:rPr>
        <w:t xml:space="preserve"> will decide on the right course of action to take</w:t>
      </w:r>
      <w:r>
        <w:rPr>
          <w:color w:val="auto"/>
          <w:sz w:val="23"/>
          <w:szCs w:val="23"/>
        </w:rPr>
        <w:t xml:space="preserve">. </w:t>
      </w:r>
      <w:r w:rsidR="00614561">
        <w:rPr>
          <w:color w:val="auto"/>
          <w:sz w:val="23"/>
          <w:szCs w:val="23"/>
        </w:rPr>
        <w:t xml:space="preserve">This may include </w:t>
      </w:r>
      <w:r w:rsidR="007E7F70">
        <w:rPr>
          <w:color w:val="auto"/>
          <w:sz w:val="23"/>
          <w:szCs w:val="23"/>
        </w:rPr>
        <w:t>sharing information with the</w:t>
      </w:r>
      <w:r w:rsidR="00614561">
        <w:rPr>
          <w:color w:val="auto"/>
          <w:sz w:val="23"/>
          <w:szCs w:val="23"/>
        </w:rPr>
        <w:t xml:space="preserve"> child’s parents </w:t>
      </w:r>
      <w:r w:rsidR="007E7F70">
        <w:rPr>
          <w:color w:val="auto"/>
          <w:sz w:val="23"/>
          <w:szCs w:val="23"/>
        </w:rPr>
        <w:t>if it is not deemed to be a child protection issue</w:t>
      </w:r>
      <w:r w:rsidR="008E390C">
        <w:rPr>
          <w:color w:val="auto"/>
          <w:sz w:val="23"/>
          <w:szCs w:val="23"/>
        </w:rPr>
        <w:t xml:space="preserve">. </w:t>
      </w:r>
      <w:r>
        <w:rPr>
          <w:color w:val="auto"/>
          <w:sz w:val="23"/>
          <w:szCs w:val="23"/>
        </w:rPr>
        <w:t xml:space="preserve">The child concerned will be informed that confidentiality is being overruled and reasons why. The child will be supported by the teacher throughout the </w:t>
      </w:r>
      <w:r w:rsidR="00614561">
        <w:rPr>
          <w:color w:val="auto"/>
          <w:sz w:val="23"/>
          <w:szCs w:val="23"/>
        </w:rPr>
        <w:t xml:space="preserve">process. </w:t>
      </w:r>
    </w:p>
    <w:p w14:paraId="462A59DE" w14:textId="77777777" w:rsidR="00105225" w:rsidRDefault="00105225" w:rsidP="00105225">
      <w:pPr>
        <w:pStyle w:val="Default"/>
        <w:rPr>
          <w:color w:val="auto"/>
          <w:sz w:val="23"/>
          <w:szCs w:val="23"/>
        </w:rPr>
      </w:pPr>
    </w:p>
    <w:p w14:paraId="61C68099" w14:textId="77777777" w:rsidR="006D554C" w:rsidRDefault="006D554C" w:rsidP="00105225">
      <w:pPr>
        <w:pStyle w:val="Default"/>
        <w:rPr>
          <w:rFonts w:cstheme="minorBidi"/>
          <w:color w:val="auto"/>
          <w:sz w:val="23"/>
          <w:szCs w:val="23"/>
        </w:rPr>
      </w:pPr>
      <w:r>
        <w:rPr>
          <w:rFonts w:cstheme="minorBidi"/>
          <w:b/>
          <w:bCs/>
          <w:color w:val="auto"/>
          <w:sz w:val="23"/>
          <w:szCs w:val="23"/>
        </w:rPr>
        <w:t xml:space="preserve">Child Protection </w:t>
      </w:r>
    </w:p>
    <w:p w14:paraId="17405D74" w14:textId="10F09342" w:rsidR="006D554C" w:rsidRDefault="006D554C" w:rsidP="006D554C">
      <w:pPr>
        <w:pStyle w:val="Default"/>
        <w:rPr>
          <w:color w:val="auto"/>
          <w:sz w:val="23"/>
          <w:szCs w:val="23"/>
        </w:rPr>
      </w:pPr>
      <w:r>
        <w:rPr>
          <w:color w:val="auto"/>
          <w:sz w:val="23"/>
          <w:szCs w:val="23"/>
        </w:rPr>
        <w:t xml:space="preserve">The school has a separate </w:t>
      </w:r>
      <w:r w:rsidR="00CF733C">
        <w:rPr>
          <w:color w:val="auto"/>
          <w:sz w:val="23"/>
          <w:szCs w:val="23"/>
        </w:rPr>
        <w:t>Child Protection and Safeguarding</w:t>
      </w:r>
      <w:r>
        <w:rPr>
          <w:color w:val="auto"/>
          <w:sz w:val="23"/>
          <w:szCs w:val="23"/>
        </w:rPr>
        <w:t xml:space="preserve"> Policy. Effective </w:t>
      </w:r>
      <w:r w:rsidR="007D386F">
        <w:rPr>
          <w:color w:val="auto"/>
          <w:sz w:val="23"/>
          <w:szCs w:val="23"/>
        </w:rPr>
        <w:t>RSE</w:t>
      </w:r>
      <w:r>
        <w:rPr>
          <w:color w:val="auto"/>
          <w:sz w:val="23"/>
          <w:szCs w:val="23"/>
        </w:rPr>
        <w:t xml:space="preserve"> may bring about disclosures of child protection issues</w:t>
      </w:r>
      <w:r w:rsidR="007D386F">
        <w:rPr>
          <w:color w:val="auto"/>
          <w:sz w:val="23"/>
          <w:szCs w:val="23"/>
        </w:rPr>
        <w:t>. S</w:t>
      </w:r>
      <w:r>
        <w:rPr>
          <w:color w:val="auto"/>
          <w:sz w:val="23"/>
          <w:szCs w:val="23"/>
        </w:rPr>
        <w:t xml:space="preserve">taff </w:t>
      </w:r>
      <w:r w:rsidR="007D386F">
        <w:rPr>
          <w:color w:val="auto"/>
          <w:sz w:val="23"/>
          <w:szCs w:val="23"/>
        </w:rPr>
        <w:t xml:space="preserve">are acutely </w:t>
      </w:r>
      <w:r>
        <w:rPr>
          <w:color w:val="auto"/>
          <w:sz w:val="23"/>
          <w:szCs w:val="23"/>
        </w:rPr>
        <w:t xml:space="preserve">aware of the procedures for reporting their concerns. </w:t>
      </w:r>
    </w:p>
    <w:p w14:paraId="1B4DE5E3" w14:textId="77777777" w:rsidR="006D554C" w:rsidRDefault="006D554C" w:rsidP="006D554C">
      <w:pPr>
        <w:pStyle w:val="Default"/>
        <w:rPr>
          <w:color w:val="auto"/>
          <w:sz w:val="23"/>
          <w:szCs w:val="23"/>
        </w:rPr>
      </w:pPr>
    </w:p>
    <w:p w14:paraId="1678F887" w14:textId="77777777" w:rsidR="006D554C" w:rsidRDefault="006D554C" w:rsidP="006D554C">
      <w:pPr>
        <w:pStyle w:val="Default"/>
        <w:rPr>
          <w:color w:val="auto"/>
          <w:sz w:val="23"/>
          <w:szCs w:val="23"/>
        </w:rPr>
      </w:pPr>
      <w:r>
        <w:rPr>
          <w:b/>
          <w:bCs/>
          <w:color w:val="auto"/>
          <w:sz w:val="23"/>
          <w:szCs w:val="23"/>
        </w:rPr>
        <w:t xml:space="preserve">Controversial and Sensitive Issues </w:t>
      </w:r>
    </w:p>
    <w:p w14:paraId="39E31C53" w14:textId="25870FBD" w:rsidR="006D554C" w:rsidRDefault="006D554C" w:rsidP="006D554C">
      <w:pPr>
        <w:pStyle w:val="Default"/>
        <w:rPr>
          <w:color w:val="auto"/>
          <w:sz w:val="23"/>
          <w:szCs w:val="23"/>
        </w:rPr>
      </w:pPr>
      <w:r>
        <w:rPr>
          <w:color w:val="auto"/>
          <w:sz w:val="23"/>
          <w:szCs w:val="23"/>
        </w:rPr>
        <w:t xml:space="preserve">Staff are aware that views around </w:t>
      </w:r>
      <w:r w:rsidR="007D386F">
        <w:rPr>
          <w:color w:val="auto"/>
          <w:sz w:val="23"/>
          <w:szCs w:val="23"/>
        </w:rPr>
        <w:t>RSE</w:t>
      </w:r>
      <w:r>
        <w:rPr>
          <w:color w:val="auto"/>
          <w:sz w:val="23"/>
          <w:szCs w:val="23"/>
        </w:rPr>
        <w:t xml:space="preserve"> related issues are varied. However, while personal views are respected, all </w:t>
      </w:r>
      <w:r w:rsidR="00665A95">
        <w:rPr>
          <w:color w:val="auto"/>
          <w:sz w:val="23"/>
          <w:szCs w:val="23"/>
        </w:rPr>
        <w:t>RSE</w:t>
      </w:r>
      <w:r>
        <w:rPr>
          <w:color w:val="auto"/>
          <w:sz w:val="23"/>
          <w:szCs w:val="23"/>
        </w:rPr>
        <w:t xml:space="preserve"> issues are taught without bias. Topics are presented using a variety of views and beliefs so that pupils are able to form their own, informed opinions but also respect others that may have different opinions. </w:t>
      </w:r>
    </w:p>
    <w:p w14:paraId="58C2685A" w14:textId="77777777" w:rsidR="006D554C" w:rsidRDefault="006D554C" w:rsidP="006D554C">
      <w:pPr>
        <w:pStyle w:val="Default"/>
        <w:rPr>
          <w:color w:val="auto"/>
          <w:sz w:val="23"/>
          <w:szCs w:val="23"/>
        </w:rPr>
      </w:pPr>
    </w:p>
    <w:p w14:paraId="352A3A7C" w14:textId="77777777" w:rsidR="006D554C" w:rsidRDefault="006D554C" w:rsidP="006D554C">
      <w:pPr>
        <w:pStyle w:val="Default"/>
        <w:rPr>
          <w:color w:val="auto"/>
          <w:sz w:val="23"/>
          <w:szCs w:val="23"/>
        </w:rPr>
      </w:pPr>
      <w:r>
        <w:rPr>
          <w:b/>
          <w:bCs/>
          <w:color w:val="auto"/>
          <w:sz w:val="23"/>
          <w:szCs w:val="23"/>
        </w:rPr>
        <w:t xml:space="preserve">Dealing with Questions </w:t>
      </w:r>
    </w:p>
    <w:p w14:paraId="30126F34" w14:textId="41863F0A" w:rsidR="006D554C" w:rsidRDefault="7FF06C2B" w:rsidP="7FF06C2B">
      <w:pPr>
        <w:pStyle w:val="Default"/>
        <w:rPr>
          <w:color w:val="auto"/>
          <w:sz w:val="23"/>
          <w:szCs w:val="23"/>
        </w:rPr>
      </w:pPr>
      <w:r w:rsidRPr="7FF06C2B">
        <w:rPr>
          <w:color w:val="auto"/>
          <w:sz w:val="23"/>
          <w:szCs w:val="23"/>
        </w:rPr>
        <w:t>Both formal and informal RSE may arise from pupils’ questions which will be answered according to the age and maturity of the pupil concerned. Questions do not have to be answered directly and can be addressed individually later. The school believes that individual teachers must use their skill and discretion in this area and refer to the Designated Safeguarding Lead if they are concerned. They are directed to avoid entering into discussions about their own relationships or sexual orientation when answering questions.</w:t>
      </w:r>
    </w:p>
    <w:p w14:paraId="55D7087D" w14:textId="77777777" w:rsidR="00CB3C9C" w:rsidRDefault="00CB3C9C" w:rsidP="006D554C">
      <w:pPr>
        <w:pStyle w:val="Default"/>
        <w:rPr>
          <w:b/>
          <w:bCs/>
          <w:color w:val="auto"/>
          <w:sz w:val="23"/>
          <w:szCs w:val="23"/>
        </w:rPr>
      </w:pPr>
    </w:p>
    <w:p w14:paraId="2CF6B7E9" w14:textId="38CAC43C" w:rsidR="006D554C" w:rsidRDefault="006D554C" w:rsidP="006D554C">
      <w:pPr>
        <w:pStyle w:val="Default"/>
        <w:rPr>
          <w:color w:val="auto"/>
          <w:sz w:val="23"/>
          <w:szCs w:val="23"/>
        </w:rPr>
      </w:pPr>
      <w:r>
        <w:rPr>
          <w:b/>
          <w:bCs/>
          <w:color w:val="auto"/>
          <w:sz w:val="23"/>
          <w:szCs w:val="23"/>
        </w:rPr>
        <w:t xml:space="preserve">Sexual Identity and Sexual Orientation </w:t>
      </w:r>
    </w:p>
    <w:p w14:paraId="0FFA282F" w14:textId="058F14AE" w:rsidR="006D554C" w:rsidRDefault="006D554C" w:rsidP="006D554C">
      <w:pPr>
        <w:pStyle w:val="Default"/>
        <w:rPr>
          <w:color w:val="auto"/>
          <w:sz w:val="23"/>
          <w:szCs w:val="23"/>
        </w:rPr>
      </w:pPr>
      <w:r>
        <w:rPr>
          <w:color w:val="auto"/>
          <w:sz w:val="23"/>
          <w:szCs w:val="23"/>
        </w:rPr>
        <w:t xml:space="preserve">Bures School believes that </w:t>
      </w:r>
      <w:r w:rsidR="00CB3C9C">
        <w:rPr>
          <w:color w:val="auto"/>
          <w:sz w:val="23"/>
          <w:szCs w:val="23"/>
        </w:rPr>
        <w:t>RSE</w:t>
      </w:r>
      <w:r>
        <w:rPr>
          <w:color w:val="auto"/>
          <w:sz w:val="23"/>
          <w:szCs w:val="23"/>
        </w:rPr>
        <w:t xml:space="preserve"> should meet the needs of all pupils regardless of their developing sexuality and be able to deal honestly and sensitively with sexual orientation, answer appropriate questions and offer support. Bullying is dealt with strongly yet sensitively. The school liaises with parents on this issue to reassure them of the content and context. </w:t>
      </w:r>
    </w:p>
    <w:p w14:paraId="0AE451F1" w14:textId="77777777" w:rsidR="006D554C" w:rsidRDefault="006D554C" w:rsidP="006D554C">
      <w:pPr>
        <w:pStyle w:val="Default"/>
        <w:rPr>
          <w:color w:val="auto"/>
          <w:sz w:val="23"/>
          <w:szCs w:val="23"/>
        </w:rPr>
      </w:pPr>
    </w:p>
    <w:p w14:paraId="74284D3C" w14:textId="77777777" w:rsidR="006D554C" w:rsidRDefault="006D554C" w:rsidP="006D554C">
      <w:pPr>
        <w:pStyle w:val="Default"/>
        <w:rPr>
          <w:color w:val="auto"/>
          <w:sz w:val="23"/>
          <w:szCs w:val="23"/>
        </w:rPr>
      </w:pPr>
      <w:r>
        <w:rPr>
          <w:b/>
          <w:bCs/>
          <w:color w:val="auto"/>
          <w:sz w:val="23"/>
          <w:szCs w:val="23"/>
        </w:rPr>
        <w:t xml:space="preserve">Dissemination </w:t>
      </w:r>
    </w:p>
    <w:p w14:paraId="4927E9F6" w14:textId="05CB6422" w:rsidR="006D554C" w:rsidRDefault="00B85AF6" w:rsidP="006D554C">
      <w:pPr>
        <w:pStyle w:val="Default"/>
        <w:rPr>
          <w:color w:val="auto"/>
          <w:sz w:val="23"/>
          <w:szCs w:val="23"/>
        </w:rPr>
      </w:pPr>
      <w:r w:rsidRPr="00B85AF6">
        <w:rPr>
          <w:color w:val="auto"/>
          <w:sz w:val="23"/>
          <w:szCs w:val="23"/>
        </w:rPr>
        <w:t xml:space="preserve">The </w:t>
      </w:r>
      <w:r w:rsidR="005146E5">
        <w:rPr>
          <w:color w:val="auto"/>
          <w:sz w:val="23"/>
          <w:szCs w:val="23"/>
        </w:rPr>
        <w:t>RSE</w:t>
      </w:r>
      <w:r w:rsidRPr="00B85AF6">
        <w:rPr>
          <w:color w:val="auto"/>
          <w:sz w:val="23"/>
          <w:szCs w:val="23"/>
        </w:rPr>
        <w:t xml:space="preserve"> policy</w:t>
      </w:r>
      <w:r w:rsidR="006D554C" w:rsidRPr="00B85AF6">
        <w:rPr>
          <w:color w:val="auto"/>
          <w:sz w:val="23"/>
          <w:szCs w:val="23"/>
        </w:rPr>
        <w:t xml:space="preserve"> </w:t>
      </w:r>
      <w:r w:rsidR="006D554C">
        <w:rPr>
          <w:color w:val="auto"/>
          <w:sz w:val="23"/>
          <w:szCs w:val="23"/>
        </w:rPr>
        <w:t xml:space="preserve">is available to parents and all staff through the </w:t>
      </w:r>
      <w:r w:rsidR="006D554C" w:rsidRPr="00B85AF6">
        <w:rPr>
          <w:color w:val="auto"/>
          <w:sz w:val="23"/>
          <w:szCs w:val="23"/>
        </w:rPr>
        <w:t xml:space="preserve">school website </w:t>
      </w:r>
      <w:r w:rsidR="006D554C">
        <w:rPr>
          <w:color w:val="auto"/>
          <w:sz w:val="23"/>
          <w:szCs w:val="23"/>
        </w:rPr>
        <w:t xml:space="preserve">and is available </w:t>
      </w:r>
      <w:r w:rsidR="005C6F26">
        <w:rPr>
          <w:color w:val="auto"/>
          <w:sz w:val="23"/>
          <w:szCs w:val="23"/>
        </w:rPr>
        <w:t xml:space="preserve">in paper form </w:t>
      </w:r>
      <w:r w:rsidR="006D554C">
        <w:rPr>
          <w:color w:val="auto"/>
          <w:sz w:val="23"/>
          <w:szCs w:val="23"/>
        </w:rPr>
        <w:t xml:space="preserve">from the PSHE leader on request from parents. </w:t>
      </w:r>
    </w:p>
    <w:p w14:paraId="1B476341" w14:textId="77777777" w:rsidR="006D554C" w:rsidRDefault="006D554C" w:rsidP="006D554C">
      <w:pPr>
        <w:pStyle w:val="Default"/>
        <w:rPr>
          <w:color w:val="auto"/>
          <w:sz w:val="23"/>
          <w:szCs w:val="23"/>
        </w:rPr>
      </w:pPr>
    </w:p>
    <w:p w14:paraId="4254F536" w14:textId="70331652" w:rsidR="006D554C" w:rsidRPr="005146E5" w:rsidRDefault="006D554C" w:rsidP="005146E5">
      <w:pPr>
        <w:rPr>
          <w:rFonts w:ascii="Calibri" w:hAnsi="Calibri" w:cs="Calibri"/>
          <w:b/>
          <w:bCs/>
          <w:sz w:val="23"/>
          <w:szCs w:val="23"/>
        </w:rPr>
      </w:pPr>
      <w:r>
        <w:rPr>
          <w:b/>
          <w:bCs/>
          <w:sz w:val="23"/>
          <w:szCs w:val="23"/>
        </w:rPr>
        <w:t xml:space="preserve">Assessing and Monitoring </w:t>
      </w:r>
    </w:p>
    <w:p w14:paraId="504FE3B2" w14:textId="5CA0A437" w:rsidR="006D554C" w:rsidRDefault="006D554C" w:rsidP="006D554C">
      <w:pPr>
        <w:pStyle w:val="Default"/>
        <w:rPr>
          <w:color w:val="FF0000"/>
          <w:sz w:val="23"/>
          <w:szCs w:val="23"/>
        </w:rPr>
      </w:pPr>
      <w:r>
        <w:rPr>
          <w:color w:val="auto"/>
          <w:sz w:val="23"/>
          <w:szCs w:val="23"/>
        </w:rPr>
        <w:t xml:space="preserve">The </w:t>
      </w:r>
      <w:r w:rsidR="005146E5">
        <w:rPr>
          <w:color w:val="auto"/>
          <w:sz w:val="23"/>
          <w:szCs w:val="23"/>
        </w:rPr>
        <w:t>RSE</w:t>
      </w:r>
      <w:r>
        <w:rPr>
          <w:color w:val="auto"/>
          <w:sz w:val="23"/>
          <w:szCs w:val="23"/>
        </w:rPr>
        <w:t xml:space="preserve"> policy is to be reviewed every </w:t>
      </w:r>
      <w:r w:rsidR="005146E5">
        <w:rPr>
          <w:color w:val="auto"/>
          <w:sz w:val="23"/>
          <w:szCs w:val="23"/>
        </w:rPr>
        <w:t>3</w:t>
      </w:r>
      <w:r>
        <w:rPr>
          <w:color w:val="auto"/>
          <w:sz w:val="23"/>
          <w:szCs w:val="23"/>
        </w:rPr>
        <w:t xml:space="preserve"> years and appropriate amendments to be made where needed.  </w:t>
      </w:r>
    </w:p>
    <w:p w14:paraId="23DEFDA8" w14:textId="77777777" w:rsidR="00B85AF6" w:rsidRDefault="00B85AF6" w:rsidP="66DECBB0">
      <w:pPr>
        <w:pStyle w:val="Default"/>
        <w:rPr>
          <w:color w:val="FF0000"/>
          <w:sz w:val="23"/>
          <w:szCs w:val="23"/>
        </w:rPr>
      </w:pPr>
    </w:p>
    <w:p w14:paraId="3CB5CF47" w14:textId="31AA47EA" w:rsidR="009C76B9" w:rsidRPr="00BF755E" w:rsidRDefault="007D7694" w:rsidP="66DECBB0">
      <w:pPr>
        <w:pStyle w:val="Default"/>
        <w:rPr>
          <w:color w:val="auto"/>
          <w:sz w:val="23"/>
          <w:szCs w:val="23"/>
        </w:rPr>
      </w:pPr>
      <w:bookmarkStart w:id="0" w:name="_GoBack"/>
      <w:r w:rsidRPr="00BF755E">
        <w:rPr>
          <w:color w:val="auto"/>
          <w:sz w:val="23"/>
          <w:szCs w:val="23"/>
        </w:rPr>
        <w:t>Summer 2022</w:t>
      </w:r>
      <w:bookmarkEnd w:id="0"/>
    </w:p>
    <w:sectPr w:rsidR="009C76B9" w:rsidRPr="00BF755E" w:rsidSect="001052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AB5D7" w14:textId="77777777" w:rsidR="00D26665" w:rsidRDefault="00D26665" w:rsidP="00105225">
      <w:pPr>
        <w:spacing w:after="0" w:line="240" w:lineRule="auto"/>
      </w:pPr>
      <w:r>
        <w:separator/>
      </w:r>
    </w:p>
  </w:endnote>
  <w:endnote w:type="continuationSeparator" w:id="0">
    <w:p w14:paraId="728110C9" w14:textId="77777777" w:rsidR="00D26665" w:rsidRDefault="00D26665" w:rsidP="00105225">
      <w:pPr>
        <w:spacing w:after="0" w:line="240" w:lineRule="auto"/>
      </w:pPr>
      <w:r>
        <w:continuationSeparator/>
      </w:r>
    </w:p>
  </w:endnote>
  <w:endnote w:type="continuationNotice" w:id="1">
    <w:p w14:paraId="7C54BF5B" w14:textId="77777777" w:rsidR="00D26665" w:rsidRDefault="00D26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F757" w14:textId="77777777" w:rsidR="009C76B9" w:rsidRDefault="009C76B9" w:rsidP="009C76B9">
    <w:pPr>
      <w:pStyle w:val="Footer"/>
      <w:jc w:val="center"/>
      <w:rPr>
        <w:rFonts w:ascii="Arial Rounded MT Bold" w:hAnsi="Arial Rounded MT Bold"/>
      </w:rPr>
    </w:pPr>
    <w:r>
      <w:rPr>
        <w:rFonts w:ascii="Arial Rounded MT Bold" w:hAnsi="Arial Rounded MT Bold"/>
      </w:rPr>
      <w:t>Explore. Believe. Shine.</w:t>
    </w:r>
  </w:p>
  <w:p w14:paraId="085DBC58" w14:textId="77777777" w:rsidR="009C76B9" w:rsidRPr="009C76B9" w:rsidRDefault="009C76B9" w:rsidP="009C76B9">
    <w:pPr>
      <w:pStyle w:val="Footer"/>
      <w:jc w:val="center"/>
      <w:rPr>
        <w:rFonts w:ascii="Arial Rounded MT Bold" w:hAnsi="Arial Rounded MT Bold"/>
      </w:rPr>
    </w:pPr>
    <w:r>
      <w:rPr>
        <w:rFonts w:ascii="Arial Rounded MT Bold" w:hAnsi="Arial Rounded MT Bold"/>
      </w:rPr>
      <w:t>“The Adventure Awaits…”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C05E" w14:textId="77777777" w:rsidR="00D26665" w:rsidRDefault="00D26665" w:rsidP="00105225">
      <w:pPr>
        <w:spacing w:after="0" w:line="240" w:lineRule="auto"/>
      </w:pPr>
      <w:r>
        <w:separator/>
      </w:r>
    </w:p>
  </w:footnote>
  <w:footnote w:type="continuationSeparator" w:id="0">
    <w:p w14:paraId="64F27822" w14:textId="77777777" w:rsidR="00D26665" w:rsidRDefault="00D26665" w:rsidP="00105225">
      <w:pPr>
        <w:spacing w:after="0" w:line="240" w:lineRule="auto"/>
      </w:pPr>
      <w:r>
        <w:continuationSeparator/>
      </w:r>
    </w:p>
  </w:footnote>
  <w:footnote w:type="continuationNotice" w:id="1">
    <w:p w14:paraId="6BE138E7" w14:textId="77777777" w:rsidR="00D26665" w:rsidRDefault="00D2666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281D" w14:textId="77777777" w:rsidR="00105225" w:rsidRDefault="00105225" w:rsidP="00105225">
    <w:pPr>
      <w:pStyle w:val="Header"/>
      <w:jc w:val="center"/>
    </w:pPr>
    <w:r>
      <w:rPr>
        <w:noProof/>
        <w:lang w:eastAsia="en-GB"/>
      </w:rPr>
      <w:drawing>
        <wp:anchor distT="0" distB="0" distL="114300" distR="114300" simplePos="0" relativeHeight="251658240" behindDoc="0" locked="0" layoutInCell="1" allowOverlap="1" wp14:anchorId="37B164BB" wp14:editId="2B723400">
          <wp:simplePos x="0" y="0"/>
          <wp:positionH relativeFrom="column">
            <wp:posOffset>2076450</wp:posOffset>
          </wp:positionH>
          <wp:positionV relativeFrom="paragraph">
            <wp:posOffset>-449580</wp:posOffset>
          </wp:positionV>
          <wp:extent cx="1228725" cy="868045"/>
          <wp:effectExtent l="0" t="0" r="9525" b="0"/>
          <wp:wrapSquare wrapText="right"/>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2F9"/>
    <w:multiLevelType w:val="hybridMultilevel"/>
    <w:tmpl w:val="9EB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10A29"/>
    <w:multiLevelType w:val="hybridMultilevel"/>
    <w:tmpl w:val="114A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627"/>
    <w:multiLevelType w:val="hybridMultilevel"/>
    <w:tmpl w:val="198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56FA"/>
    <w:multiLevelType w:val="hybridMultilevel"/>
    <w:tmpl w:val="013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F4201"/>
    <w:multiLevelType w:val="hybridMultilevel"/>
    <w:tmpl w:val="D96C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C2549"/>
    <w:multiLevelType w:val="hybridMultilevel"/>
    <w:tmpl w:val="34E6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029A5"/>
    <w:multiLevelType w:val="hybridMultilevel"/>
    <w:tmpl w:val="C5C4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1FFF"/>
    <w:multiLevelType w:val="hybridMultilevel"/>
    <w:tmpl w:val="531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C"/>
    <w:rsid w:val="00004268"/>
    <w:rsid w:val="00025892"/>
    <w:rsid w:val="00042B5D"/>
    <w:rsid w:val="00060CEB"/>
    <w:rsid w:val="000716D8"/>
    <w:rsid w:val="000B560A"/>
    <w:rsid w:val="00103673"/>
    <w:rsid w:val="00105225"/>
    <w:rsid w:val="001350D5"/>
    <w:rsid w:val="001368C6"/>
    <w:rsid w:val="001518BA"/>
    <w:rsid w:val="0019319A"/>
    <w:rsid w:val="002347AE"/>
    <w:rsid w:val="00252886"/>
    <w:rsid w:val="002564E6"/>
    <w:rsid w:val="002575C3"/>
    <w:rsid w:val="0027024E"/>
    <w:rsid w:val="002727EA"/>
    <w:rsid w:val="002840AA"/>
    <w:rsid w:val="002C0DFA"/>
    <w:rsid w:val="002E3E0B"/>
    <w:rsid w:val="002F22A0"/>
    <w:rsid w:val="002F676B"/>
    <w:rsid w:val="003058A5"/>
    <w:rsid w:val="00327896"/>
    <w:rsid w:val="00327E07"/>
    <w:rsid w:val="003326CB"/>
    <w:rsid w:val="0034156E"/>
    <w:rsid w:val="00360AFF"/>
    <w:rsid w:val="00387EDF"/>
    <w:rsid w:val="003A3B74"/>
    <w:rsid w:val="003D3918"/>
    <w:rsid w:val="003F5F2C"/>
    <w:rsid w:val="003F69E2"/>
    <w:rsid w:val="00404C59"/>
    <w:rsid w:val="00455DDA"/>
    <w:rsid w:val="004A2DFC"/>
    <w:rsid w:val="004A3D0E"/>
    <w:rsid w:val="004C72C6"/>
    <w:rsid w:val="004C7459"/>
    <w:rsid w:val="004D3285"/>
    <w:rsid w:val="00504F51"/>
    <w:rsid w:val="0051055D"/>
    <w:rsid w:val="00511784"/>
    <w:rsid w:val="00512E75"/>
    <w:rsid w:val="005146E5"/>
    <w:rsid w:val="00544849"/>
    <w:rsid w:val="00570B41"/>
    <w:rsid w:val="00577EA0"/>
    <w:rsid w:val="005B3055"/>
    <w:rsid w:val="005C5726"/>
    <w:rsid w:val="005C6F26"/>
    <w:rsid w:val="005D252E"/>
    <w:rsid w:val="005F31BB"/>
    <w:rsid w:val="0060088B"/>
    <w:rsid w:val="00610ED5"/>
    <w:rsid w:val="00613ABB"/>
    <w:rsid w:val="00614561"/>
    <w:rsid w:val="00654137"/>
    <w:rsid w:val="00655FC8"/>
    <w:rsid w:val="00665A95"/>
    <w:rsid w:val="00683CA8"/>
    <w:rsid w:val="006872DB"/>
    <w:rsid w:val="006A5529"/>
    <w:rsid w:val="006D554C"/>
    <w:rsid w:val="006D7EF7"/>
    <w:rsid w:val="006E51D0"/>
    <w:rsid w:val="00701485"/>
    <w:rsid w:val="007026F1"/>
    <w:rsid w:val="00706CBE"/>
    <w:rsid w:val="0070772B"/>
    <w:rsid w:val="0071005E"/>
    <w:rsid w:val="00724E45"/>
    <w:rsid w:val="0072556C"/>
    <w:rsid w:val="007370DF"/>
    <w:rsid w:val="007451DA"/>
    <w:rsid w:val="00755B85"/>
    <w:rsid w:val="0076597F"/>
    <w:rsid w:val="007D386F"/>
    <w:rsid w:val="007D7694"/>
    <w:rsid w:val="007E7F70"/>
    <w:rsid w:val="0081432A"/>
    <w:rsid w:val="008526E1"/>
    <w:rsid w:val="00856987"/>
    <w:rsid w:val="008749C0"/>
    <w:rsid w:val="008A341C"/>
    <w:rsid w:val="008A6156"/>
    <w:rsid w:val="008D3C21"/>
    <w:rsid w:val="008D6B89"/>
    <w:rsid w:val="008E390C"/>
    <w:rsid w:val="00945AE8"/>
    <w:rsid w:val="00956730"/>
    <w:rsid w:val="00975ED6"/>
    <w:rsid w:val="0098380B"/>
    <w:rsid w:val="009B3D7A"/>
    <w:rsid w:val="009B4241"/>
    <w:rsid w:val="009C337D"/>
    <w:rsid w:val="009C76B9"/>
    <w:rsid w:val="009D05B5"/>
    <w:rsid w:val="009F5D75"/>
    <w:rsid w:val="00A01615"/>
    <w:rsid w:val="00A13DE6"/>
    <w:rsid w:val="00A20C96"/>
    <w:rsid w:val="00A405BE"/>
    <w:rsid w:val="00A43982"/>
    <w:rsid w:val="00A81C3B"/>
    <w:rsid w:val="00AC6A65"/>
    <w:rsid w:val="00AD1AF5"/>
    <w:rsid w:val="00B02DE2"/>
    <w:rsid w:val="00B14CE9"/>
    <w:rsid w:val="00B6394A"/>
    <w:rsid w:val="00B74238"/>
    <w:rsid w:val="00B85AF6"/>
    <w:rsid w:val="00B910CA"/>
    <w:rsid w:val="00BC2D39"/>
    <w:rsid w:val="00BC79E5"/>
    <w:rsid w:val="00BD030F"/>
    <w:rsid w:val="00BF755E"/>
    <w:rsid w:val="00C00EBF"/>
    <w:rsid w:val="00C40472"/>
    <w:rsid w:val="00C7305D"/>
    <w:rsid w:val="00CA2C98"/>
    <w:rsid w:val="00CA5CF5"/>
    <w:rsid w:val="00CB3C9C"/>
    <w:rsid w:val="00CC7409"/>
    <w:rsid w:val="00CE2F88"/>
    <w:rsid w:val="00CF733C"/>
    <w:rsid w:val="00D0791F"/>
    <w:rsid w:val="00D11B49"/>
    <w:rsid w:val="00D26665"/>
    <w:rsid w:val="00D41908"/>
    <w:rsid w:val="00D53BEC"/>
    <w:rsid w:val="00D9274A"/>
    <w:rsid w:val="00E064BE"/>
    <w:rsid w:val="00E101FF"/>
    <w:rsid w:val="00E24315"/>
    <w:rsid w:val="00E86304"/>
    <w:rsid w:val="00E87777"/>
    <w:rsid w:val="00EC7DB1"/>
    <w:rsid w:val="00EE6687"/>
    <w:rsid w:val="00EF19AD"/>
    <w:rsid w:val="00F06817"/>
    <w:rsid w:val="00F23391"/>
    <w:rsid w:val="00F3644A"/>
    <w:rsid w:val="00F55DF9"/>
    <w:rsid w:val="00F66D03"/>
    <w:rsid w:val="00F8720E"/>
    <w:rsid w:val="00FA5E1F"/>
    <w:rsid w:val="00FD410A"/>
    <w:rsid w:val="00FD5ED4"/>
    <w:rsid w:val="00FF62A9"/>
    <w:rsid w:val="4D74F97B"/>
    <w:rsid w:val="66DECBB0"/>
    <w:rsid w:val="767AB4DC"/>
    <w:rsid w:val="7F9F7026"/>
    <w:rsid w:val="7FF0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9F03"/>
  <w15:docId w15:val="{CA2733F7-F512-46A4-9138-977C091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5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0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25"/>
  </w:style>
  <w:style w:type="paragraph" w:styleId="Footer">
    <w:name w:val="footer"/>
    <w:basedOn w:val="Normal"/>
    <w:link w:val="FooterChar"/>
    <w:uiPriority w:val="99"/>
    <w:unhideWhenUsed/>
    <w:rsid w:val="0010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225"/>
  </w:style>
  <w:style w:type="paragraph" w:styleId="BalloonText">
    <w:name w:val="Balloon Text"/>
    <w:basedOn w:val="Normal"/>
    <w:link w:val="BalloonTextChar"/>
    <w:uiPriority w:val="99"/>
    <w:semiHidden/>
    <w:unhideWhenUsed/>
    <w:rsid w:val="00B8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F6"/>
    <w:rPr>
      <w:rFonts w:ascii="Tahoma" w:hAnsi="Tahoma" w:cs="Tahoma"/>
      <w:sz w:val="16"/>
      <w:szCs w:val="16"/>
    </w:rPr>
  </w:style>
  <w:style w:type="character" w:styleId="Hyperlink">
    <w:name w:val="Hyperlink"/>
    <w:basedOn w:val="DefaultParagraphFont"/>
    <w:uiPriority w:val="99"/>
    <w:unhideWhenUsed/>
    <w:rsid w:val="00511784"/>
    <w:rPr>
      <w:color w:val="0000FF" w:themeColor="hyperlink"/>
      <w:u w:val="single"/>
    </w:rPr>
  </w:style>
  <w:style w:type="character" w:customStyle="1" w:styleId="UnresolvedMention">
    <w:name w:val="Unresolved Mention"/>
    <w:basedOn w:val="DefaultParagraphFont"/>
    <w:uiPriority w:val="99"/>
    <w:semiHidden/>
    <w:unhideWhenUsed/>
    <w:rsid w:val="00511784"/>
    <w:rPr>
      <w:color w:val="605E5C"/>
      <w:shd w:val="clear" w:color="auto" w:fill="E1DFDD"/>
    </w:rPr>
  </w:style>
  <w:style w:type="paragraph" w:styleId="NormalWeb">
    <w:name w:val="Normal (Web)"/>
    <w:basedOn w:val="Normal"/>
    <w:uiPriority w:val="99"/>
    <w:unhideWhenUsed/>
    <w:rsid w:val="00BD03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2681">
      <w:bodyDiv w:val="1"/>
      <w:marLeft w:val="0"/>
      <w:marRight w:val="0"/>
      <w:marTop w:val="0"/>
      <w:marBottom w:val="0"/>
      <w:divBdr>
        <w:top w:val="none" w:sz="0" w:space="0" w:color="auto"/>
        <w:left w:val="none" w:sz="0" w:space="0" w:color="auto"/>
        <w:bottom w:val="none" w:sz="0" w:space="0" w:color="auto"/>
        <w:right w:val="none" w:sz="0" w:space="0" w:color="auto"/>
      </w:divBdr>
      <w:divsChild>
        <w:div w:id="1953781966">
          <w:marLeft w:val="0"/>
          <w:marRight w:val="0"/>
          <w:marTop w:val="0"/>
          <w:marBottom w:val="0"/>
          <w:divBdr>
            <w:top w:val="none" w:sz="0" w:space="0" w:color="auto"/>
            <w:left w:val="none" w:sz="0" w:space="0" w:color="auto"/>
            <w:bottom w:val="none" w:sz="0" w:space="0" w:color="auto"/>
            <w:right w:val="none" w:sz="0" w:space="0" w:color="auto"/>
          </w:divBdr>
          <w:divsChild>
            <w:div w:id="1412577167">
              <w:marLeft w:val="0"/>
              <w:marRight w:val="0"/>
              <w:marTop w:val="0"/>
              <w:marBottom w:val="0"/>
              <w:divBdr>
                <w:top w:val="none" w:sz="0" w:space="0" w:color="auto"/>
                <w:left w:val="none" w:sz="0" w:space="0" w:color="auto"/>
                <w:bottom w:val="none" w:sz="0" w:space="0" w:color="auto"/>
                <w:right w:val="none" w:sz="0" w:space="0" w:color="auto"/>
              </w:divBdr>
              <w:divsChild>
                <w:div w:id="1110122664">
                  <w:marLeft w:val="0"/>
                  <w:marRight w:val="0"/>
                  <w:marTop w:val="0"/>
                  <w:marBottom w:val="0"/>
                  <w:divBdr>
                    <w:top w:val="none" w:sz="0" w:space="0" w:color="auto"/>
                    <w:left w:val="none" w:sz="0" w:space="0" w:color="auto"/>
                    <w:bottom w:val="none" w:sz="0" w:space="0" w:color="auto"/>
                    <w:right w:val="none" w:sz="0" w:space="0" w:color="auto"/>
                  </w:divBdr>
                  <w:divsChild>
                    <w:div w:id="794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416">
      <w:bodyDiv w:val="1"/>
      <w:marLeft w:val="0"/>
      <w:marRight w:val="0"/>
      <w:marTop w:val="0"/>
      <w:marBottom w:val="0"/>
      <w:divBdr>
        <w:top w:val="none" w:sz="0" w:space="0" w:color="auto"/>
        <w:left w:val="none" w:sz="0" w:space="0" w:color="auto"/>
        <w:bottom w:val="none" w:sz="0" w:space="0" w:color="auto"/>
        <w:right w:val="none" w:sz="0" w:space="0" w:color="auto"/>
      </w:divBdr>
      <w:divsChild>
        <w:div w:id="1271006146">
          <w:marLeft w:val="0"/>
          <w:marRight w:val="0"/>
          <w:marTop w:val="0"/>
          <w:marBottom w:val="0"/>
          <w:divBdr>
            <w:top w:val="none" w:sz="0" w:space="0" w:color="auto"/>
            <w:left w:val="none" w:sz="0" w:space="0" w:color="auto"/>
            <w:bottom w:val="none" w:sz="0" w:space="0" w:color="auto"/>
            <w:right w:val="none" w:sz="0" w:space="0" w:color="auto"/>
          </w:divBdr>
          <w:divsChild>
            <w:div w:id="2710933">
              <w:marLeft w:val="0"/>
              <w:marRight w:val="0"/>
              <w:marTop w:val="0"/>
              <w:marBottom w:val="0"/>
              <w:divBdr>
                <w:top w:val="none" w:sz="0" w:space="0" w:color="auto"/>
                <w:left w:val="none" w:sz="0" w:space="0" w:color="auto"/>
                <w:bottom w:val="none" w:sz="0" w:space="0" w:color="auto"/>
                <w:right w:val="none" w:sz="0" w:space="0" w:color="auto"/>
              </w:divBdr>
              <w:divsChild>
                <w:div w:id="408574769">
                  <w:marLeft w:val="0"/>
                  <w:marRight w:val="0"/>
                  <w:marTop w:val="0"/>
                  <w:marBottom w:val="0"/>
                  <w:divBdr>
                    <w:top w:val="none" w:sz="0" w:space="0" w:color="auto"/>
                    <w:left w:val="none" w:sz="0" w:space="0" w:color="auto"/>
                    <w:bottom w:val="none" w:sz="0" w:space="0" w:color="auto"/>
                    <w:right w:val="none" w:sz="0" w:space="0" w:color="auto"/>
                  </w:divBdr>
                  <w:divsChild>
                    <w:div w:id="4737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7526">
      <w:bodyDiv w:val="1"/>
      <w:marLeft w:val="0"/>
      <w:marRight w:val="0"/>
      <w:marTop w:val="0"/>
      <w:marBottom w:val="0"/>
      <w:divBdr>
        <w:top w:val="none" w:sz="0" w:space="0" w:color="auto"/>
        <w:left w:val="none" w:sz="0" w:space="0" w:color="auto"/>
        <w:bottom w:val="none" w:sz="0" w:space="0" w:color="auto"/>
        <w:right w:val="none" w:sz="0" w:space="0" w:color="auto"/>
      </w:divBdr>
      <w:divsChild>
        <w:div w:id="368838568">
          <w:marLeft w:val="0"/>
          <w:marRight w:val="0"/>
          <w:marTop w:val="0"/>
          <w:marBottom w:val="0"/>
          <w:divBdr>
            <w:top w:val="none" w:sz="0" w:space="0" w:color="auto"/>
            <w:left w:val="none" w:sz="0" w:space="0" w:color="auto"/>
            <w:bottom w:val="none" w:sz="0" w:space="0" w:color="auto"/>
            <w:right w:val="none" w:sz="0" w:space="0" w:color="auto"/>
          </w:divBdr>
          <w:divsChild>
            <w:div w:id="1679427038">
              <w:marLeft w:val="0"/>
              <w:marRight w:val="0"/>
              <w:marTop w:val="0"/>
              <w:marBottom w:val="0"/>
              <w:divBdr>
                <w:top w:val="none" w:sz="0" w:space="0" w:color="auto"/>
                <w:left w:val="none" w:sz="0" w:space="0" w:color="auto"/>
                <w:bottom w:val="none" w:sz="0" w:space="0" w:color="auto"/>
                <w:right w:val="none" w:sz="0" w:space="0" w:color="auto"/>
              </w:divBdr>
              <w:divsChild>
                <w:div w:id="1310356704">
                  <w:marLeft w:val="0"/>
                  <w:marRight w:val="0"/>
                  <w:marTop w:val="0"/>
                  <w:marBottom w:val="0"/>
                  <w:divBdr>
                    <w:top w:val="none" w:sz="0" w:space="0" w:color="auto"/>
                    <w:left w:val="none" w:sz="0" w:space="0" w:color="auto"/>
                    <w:bottom w:val="none" w:sz="0" w:space="0" w:color="auto"/>
                    <w:right w:val="none" w:sz="0" w:space="0" w:color="auto"/>
                  </w:divBdr>
                  <w:divsChild>
                    <w:div w:id="2041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3" ma:contentTypeDescription="Create a new document." ma:contentTypeScope="" ma:versionID="ae72a6a72997e8bf5b4ba18d354dd2ef">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286007e0be8fe1704f09f019d7aa36c8"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FD25F-4F73-4762-957C-9179A3023C8E}">
  <ds:schemaRefs>
    <ds:schemaRef ds:uri="http://schemas.microsoft.com/sharepoint/v3/contenttype/forms"/>
  </ds:schemaRefs>
</ds:datastoreItem>
</file>

<file path=customXml/itemProps2.xml><?xml version="1.0" encoding="utf-8"?>
<ds:datastoreItem xmlns:ds="http://schemas.openxmlformats.org/officeDocument/2006/customXml" ds:itemID="{D2471AF3-C4A8-4BB2-8513-5C3062C26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46C78-B961-4BF6-8AAA-293FF70B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9114</Characters>
  <Application>Microsoft Office Word</Application>
  <DocSecurity>0</DocSecurity>
  <Lines>75</Lines>
  <Paragraphs>21</Paragraphs>
  <ScaleCrop>false</ScaleCrop>
  <Company>Customer Service Direct</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Benns</dc:creator>
  <cp:keywords/>
  <cp:lastModifiedBy>Jan Plumstead</cp:lastModifiedBy>
  <cp:revision>5</cp:revision>
  <cp:lastPrinted>2016-11-30T19:22:00Z</cp:lastPrinted>
  <dcterms:created xsi:type="dcterms:W3CDTF">2022-04-28T09:23:00Z</dcterms:created>
  <dcterms:modified xsi:type="dcterms:W3CDTF">2022-05-27T12:55:00Z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